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33" w:rsidRPr="0036335A" w:rsidRDefault="009D7133" w:rsidP="009D7133">
      <w:pPr>
        <w:spacing w:after="0" w:line="240" w:lineRule="auto"/>
        <w:rPr>
          <w:sz w:val="20"/>
          <w:szCs w:val="20"/>
        </w:rPr>
      </w:pPr>
    </w:p>
    <w:p w:rsidR="009D7133" w:rsidRDefault="009D7133" w:rsidP="007C791D">
      <w:pPr>
        <w:spacing w:after="0" w:line="240" w:lineRule="auto"/>
        <w:jc w:val="center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>ДОГОВОР</w:t>
      </w:r>
      <w:r w:rsidR="00B96AB5">
        <w:rPr>
          <w:b/>
          <w:sz w:val="20"/>
          <w:szCs w:val="20"/>
        </w:rPr>
        <w:t>-ОФЕРТА</w:t>
      </w:r>
    </w:p>
    <w:p w:rsidR="00B96AB5" w:rsidRPr="0036335A" w:rsidRDefault="00B96AB5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оказание платной услуги</w:t>
      </w:r>
    </w:p>
    <w:p w:rsidR="00A4761A" w:rsidRDefault="00A4761A" w:rsidP="007C791D">
      <w:pPr>
        <w:spacing w:after="0" w:line="240" w:lineRule="auto"/>
        <w:jc w:val="center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 xml:space="preserve"> по дополнительным </w:t>
      </w:r>
      <w:r w:rsidR="008069C1">
        <w:rPr>
          <w:b/>
          <w:sz w:val="20"/>
          <w:szCs w:val="20"/>
        </w:rPr>
        <w:t>образовательным</w:t>
      </w:r>
      <w:r w:rsidRPr="0036335A">
        <w:rPr>
          <w:b/>
          <w:sz w:val="20"/>
          <w:szCs w:val="20"/>
        </w:rPr>
        <w:t xml:space="preserve"> программам</w:t>
      </w:r>
      <w:r w:rsidR="00EB4139">
        <w:rPr>
          <w:b/>
          <w:sz w:val="20"/>
          <w:szCs w:val="20"/>
        </w:rPr>
        <w:t xml:space="preserve"> (репетиторские услуги)</w:t>
      </w:r>
    </w:p>
    <w:p w:rsidR="00B96AB5" w:rsidRDefault="00B96AB5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96AB5" w:rsidRPr="0036335A" w:rsidRDefault="00B96AB5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Брянск</w:t>
      </w:r>
      <w:r w:rsidR="006409D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1 сентября 2023 г.</w:t>
      </w:r>
    </w:p>
    <w:p w:rsidR="009D7133" w:rsidRPr="0036335A" w:rsidRDefault="009D7133" w:rsidP="009D7133">
      <w:pPr>
        <w:spacing w:after="0" w:line="240" w:lineRule="auto"/>
        <w:rPr>
          <w:sz w:val="20"/>
          <w:szCs w:val="20"/>
        </w:rPr>
      </w:pPr>
    </w:p>
    <w:p w:rsidR="00706205" w:rsidRPr="0036335A" w:rsidRDefault="00706205" w:rsidP="009D7133">
      <w:pPr>
        <w:spacing w:after="0" w:line="240" w:lineRule="auto"/>
        <w:rPr>
          <w:sz w:val="20"/>
          <w:szCs w:val="20"/>
        </w:rPr>
      </w:pPr>
    </w:p>
    <w:p w:rsidR="00915B90" w:rsidRDefault="00B96AB5" w:rsidP="00915B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Индивидуаль</w:t>
      </w:r>
      <w:r w:rsidR="009D7133" w:rsidRPr="0036335A">
        <w:rPr>
          <w:sz w:val="20"/>
          <w:szCs w:val="20"/>
        </w:rPr>
        <w:t xml:space="preserve">ный предприниматель Самошкина Елена Михайловна, осуществляющая </w:t>
      </w:r>
      <w:r w:rsidR="003B0DD2">
        <w:rPr>
          <w:sz w:val="20"/>
          <w:szCs w:val="20"/>
        </w:rPr>
        <w:t>д</w:t>
      </w:r>
      <w:r w:rsidR="009D7133" w:rsidRPr="0036335A">
        <w:rPr>
          <w:sz w:val="20"/>
          <w:szCs w:val="20"/>
        </w:rPr>
        <w:t xml:space="preserve">еятельность </w:t>
      </w:r>
      <w:r w:rsidR="003B0DD2">
        <w:rPr>
          <w:sz w:val="20"/>
          <w:szCs w:val="20"/>
        </w:rPr>
        <w:t xml:space="preserve">в рамках дополнительных </w:t>
      </w:r>
      <w:r w:rsidR="008069C1">
        <w:rPr>
          <w:sz w:val="20"/>
          <w:szCs w:val="20"/>
        </w:rPr>
        <w:t>образовательных</w:t>
      </w:r>
      <w:r w:rsidR="003B0DD2">
        <w:rPr>
          <w:sz w:val="20"/>
          <w:szCs w:val="20"/>
        </w:rPr>
        <w:t xml:space="preserve"> программ </w:t>
      </w:r>
      <w:r w:rsidR="009D7133" w:rsidRPr="0036335A">
        <w:rPr>
          <w:sz w:val="20"/>
          <w:szCs w:val="20"/>
        </w:rPr>
        <w:t xml:space="preserve">в Студии английского языка </w:t>
      </w:r>
      <w:r w:rsidR="007E3707" w:rsidRPr="0036335A">
        <w:rPr>
          <w:sz w:val="20"/>
          <w:szCs w:val="20"/>
        </w:rPr>
        <w:t xml:space="preserve">(некоммерческое название </w:t>
      </w:r>
      <w:r w:rsidR="00425D03" w:rsidRPr="0036335A">
        <w:rPr>
          <w:sz w:val="20"/>
          <w:szCs w:val="20"/>
        </w:rPr>
        <w:t>“</w:t>
      </w:r>
      <w:r w:rsidR="009D7133" w:rsidRPr="0036335A">
        <w:rPr>
          <w:sz w:val="20"/>
          <w:szCs w:val="20"/>
          <w:lang w:val="en-US"/>
        </w:rPr>
        <w:t>ABC</w:t>
      </w:r>
      <w:r w:rsidR="009D7133" w:rsidRPr="0036335A">
        <w:rPr>
          <w:sz w:val="20"/>
          <w:szCs w:val="20"/>
        </w:rPr>
        <w:t>-</w:t>
      </w:r>
      <w:r w:rsidR="009D7133" w:rsidRPr="0036335A">
        <w:rPr>
          <w:sz w:val="20"/>
          <w:szCs w:val="20"/>
          <w:lang w:val="en-US"/>
        </w:rPr>
        <w:t>studio</w:t>
      </w:r>
      <w:r w:rsidR="00425D03" w:rsidRPr="0036335A">
        <w:rPr>
          <w:sz w:val="20"/>
          <w:szCs w:val="20"/>
        </w:rPr>
        <w:t>”</w:t>
      </w:r>
      <w:r w:rsidR="007E3707" w:rsidRPr="0036335A">
        <w:rPr>
          <w:sz w:val="20"/>
          <w:szCs w:val="20"/>
        </w:rPr>
        <w:t>)</w:t>
      </w:r>
      <w:r w:rsidR="009D7133" w:rsidRPr="0036335A">
        <w:rPr>
          <w:sz w:val="20"/>
          <w:szCs w:val="20"/>
        </w:rPr>
        <w:t xml:space="preserve">, </w:t>
      </w:r>
      <w:r w:rsidR="007C791D" w:rsidRPr="0036335A">
        <w:rPr>
          <w:sz w:val="20"/>
          <w:szCs w:val="20"/>
        </w:rPr>
        <w:t>н</w:t>
      </w:r>
      <w:r w:rsidR="009D7133" w:rsidRPr="0036335A">
        <w:rPr>
          <w:sz w:val="20"/>
          <w:szCs w:val="20"/>
        </w:rPr>
        <w:t>а</w:t>
      </w:r>
      <w:r w:rsidR="007C791D" w:rsidRPr="0036335A">
        <w:rPr>
          <w:sz w:val="20"/>
          <w:szCs w:val="20"/>
        </w:rPr>
        <w:t xml:space="preserve"> </w:t>
      </w:r>
      <w:r w:rsidR="009D7133" w:rsidRPr="0036335A">
        <w:rPr>
          <w:sz w:val="20"/>
          <w:szCs w:val="20"/>
        </w:rPr>
        <w:t xml:space="preserve">основании </w:t>
      </w:r>
      <w:r w:rsidR="00187CE5" w:rsidRPr="0036335A">
        <w:rPr>
          <w:sz w:val="20"/>
          <w:szCs w:val="20"/>
        </w:rPr>
        <w:t xml:space="preserve"> Свидетельства предпринимателя  32 №</w:t>
      </w:r>
      <w:r w:rsidR="009D7133" w:rsidRPr="0036335A">
        <w:rPr>
          <w:sz w:val="20"/>
          <w:szCs w:val="20"/>
        </w:rPr>
        <w:t xml:space="preserve"> </w:t>
      </w:r>
      <w:r w:rsidR="00187CE5" w:rsidRPr="0036335A">
        <w:rPr>
          <w:sz w:val="20"/>
          <w:szCs w:val="20"/>
        </w:rPr>
        <w:t>001951567 от 21.01.2015 г.</w:t>
      </w:r>
      <w:r w:rsidR="00A4761A" w:rsidRPr="0036335A">
        <w:rPr>
          <w:sz w:val="20"/>
          <w:szCs w:val="20"/>
        </w:rPr>
        <w:t xml:space="preserve">, </w:t>
      </w:r>
      <w:r w:rsidR="00187CE5" w:rsidRPr="0036335A">
        <w:rPr>
          <w:sz w:val="20"/>
          <w:szCs w:val="20"/>
        </w:rPr>
        <w:t>и</w:t>
      </w:r>
      <w:r w:rsidR="009D7133" w:rsidRPr="0036335A">
        <w:rPr>
          <w:sz w:val="20"/>
          <w:szCs w:val="20"/>
        </w:rPr>
        <w:t>менуемая в дальнейшем «Исполнитель», в лице Самошкиной Елены Михайловны</w:t>
      </w:r>
      <w:r w:rsidR="007C791D" w:rsidRPr="0036335A">
        <w:rPr>
          <w:sz w:val="20"/>
          <w:szCs w:val="20"/>
        </w:rPr>
        <w:t>,</w:t>
      </w:r>
      <w:r w:rsidR="009D7133" w:rsidRPr="0036335A">
        <w:rPr>
          <w:sz w:val="20"/>
          <w:szCs w:val="20"/>
        </w:rPr>
        <w:t xml:space="preserve">  </w:t>
      </w:r>
      <w:r w:rsidR="00915B90">
        <w:rPr>
          <w:sz w:val="20"/>
          <w:szCs w:val="20"/>
        </w:rPr>
        <w:t xml:space="preserve"> предлагает  акцептировать настоящую Оферту и заключить Договор на оказание платной образовательной услуги по дополнительной </w:t>
      </w:r>
      <w:r w:rsidR="006409DE">
        <w:rPr>
          <w:sz w:val="20"/>
          <w:szCs w:val="20"/>
        </w:rPr>
        <w:t>образовательной</w:t>
      </w:r>
      <w:r w:rsidR="00915B90">
        <w:rPr>
          <w:sz w:val="20"/>
          <w:szCs w:val="20"/>
        </w:rPr>
        <w:t xml:space="preserve"> программе (далее – </w:t>
      </w:r>
      <w:r w:rsidR="003B0DD2">
        <w:rPr>
          <w:sz w:val="20"/>
          <w:szCs w:val="20"/>
        </w:rPr>
        <w:t>Услуга</w:t>
      </w:r>
      <w:r w:rsidR="00915B90">
        <w:rPr>
          <w:sz w:val="20"/>
          <w:szCs w:val="20"/>
        </w:rPr>
        <w:t>) на оказанных в Оферте условиях.</w:t>
      </w:r>
      <w:r w:rsidR="003B0DD2">
        <w:rPr>
          <w:sz w:val="20"/>
          <w:szCs w:val="20"/>
        </w:rPr>
        <w:t xml:space="preserve"> </w:t>
      </w:r>
    </w:p>
    <w:p w:rsidR="009D7133" w:rsidRDefault="009D7133" w:rsidP="00A4761A">
      <w:pPr>
        <w:spacing w:after="0" w:line="240" w:lineRule="auto"/>
        <w:rPr>
          <w:rFonts w:cstheme="minorHAnsi"/>
          <w:sz w:val="20"/>
          <w:szCs w:val="20"/>
        </w:rPr>
      </w:pPr>
    </w:p>
    <w:p w:rsidR="00915B90" w:rsidRPr="00644454" w:rsidRDefault="00915B90" w:rsidP="0064445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4454">
        <w:rPr>
          <w:rFonts w:cstheme="minorHAnsi"/>
          <w:b/>
          <w:sz w:val="20"/>
          <w:szCs w:val="20"/>
        </w:rPr>
        <w:t>Общие положения</w:t>
      </w:r>
    </w:p>
    <w:p w:rsidR="00915B90" w:rsidRDefault="00915B90" w:rsidP="00915B90">
      <w:pPr>
        <w:spacing w:after="0" w:line="240" w:lineRule="auto"/>
        <w:rPr>
          <w:rFonts w:cstheme="minorHAnsi"/>
          <w:sz w:val="20"/>
          <w:szCs w:val="20"/>
        </w:rPr>
      </w:pPr>
    </w:p>
    <w:p w:rsidR="00915B90" w:rsidRPr="003B0DD2" w:rsidRDefault="00915B90" w:rsidP="003B0DD2">
      <w:pPr>
        <w:pStyle w:val="a7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3B0DD2">
        <w:rPr>
          <w:rFonts w:cstheme="minorHAnsi"/>
          <w:sz w:val="20"/>
          <w:szCs w:val="20"/>
        </w:rPr>
        <w:t xml:space="preserve">Оферта вступает в силу с момента размещения на сайте </w:t>
      </w:r>
      <w:hyperlink r:id="rId5" w:history="1">
        <w:r w:rsidRPr="003B0DD2">
          <w:rPr>
            <w:rStyle w:val="a3"/>
            <w:rFonts w:cstheme="minorHAnsi"/>
            <w:sz w:val="20"/>
            <w:szCs w:val="20"/>
            <w:lang w:val="en-US"/>
          </w:rPr>
          <w:t>https</w:t>
        </w:r>
        <w:r w:rsidRPr="003B0DD2">
          <w:rPr>
            <w:rStyle w:val="a3"/>
            <w:rFonts w:cstheme="minorHAnsi"/>
            <w:sz w:val="20"/>
            <w:szCs w:val="20"/>
          </w:rPr>
          <w:t>://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abc</w:t>
        </w:r>
        <w:r w:rsidRPr="003B0DD2">
          <w:rPr>
            <w:rStyle w:val="a3"/>
            <w:rFonts w:cstheme="minorHAnsi"/>
            <w:sz w:val="20"/>
            <w:szCs w:val="20"/>
          </w:rPr>
          <w:t>-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studio</w:t>
        </w:r>
        <w:r w:rsidRPr="003B0DD2">
          <w:rPr>
            <w:rStyle w:val="a3"/>
            <w:rFonts w:cstheme="minorHAnsi"/>
            <w:sz w:val="20"/>
            <w:szCs w:val="20"/>
          </w:rPr>
          <w:t>32.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  <w:r w:rsidRPr="003B0DD2">
        <w:rPr>
          <w:rFonts w:cstheme="minorHAnsi"/>
          <w:sz w:val="20"/>
          <w:szCs w:val="20"/>
        </w:rPr>
        <w:t xml:space="preserve"> и действует до момента отзыва Оферты Исполнителем</w:t>
      </w:r>
      <w:r w:rsidR="003B0DD2" w:rsidRPr="003B0DD2">
        <w:rPr>
          <w:rFonts w:cstheme="minorHAnsi"/>
          <w:sz w:val="20"/>
          <w:szCs w:val="20"/>
        </w:rPr>
        <w:t>.</w:t>
      </w:r>
    </w:p>
    <w:p w:rsidR="003B0DD2" w:rsidRDefault="003B0DD2" w:rsidP="003B0DD2">
      <w:pPr>
        <w:pStyle w:val="a7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Надлежащим акцептом Оферты в соответствии со статьей 438 ГК РФ считается осуществление Заказчиком следующих действий:</w:t>
      </w:r>
    </w:p>
    <w:p w:rsidR="003B0DD2" w:rsidRDefault="003B0DD2" w:rsidP="003B0DD2">
      <w:pPr>
        <w:pStyle w:val="a7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Ознакомление, согласие со всеми условиями настоящего Договора. Договор размещен по адресу: </w:t>
      </w:r>
      <w:hyperlink r:id="rId6" w:history="1">
        <w:r w:rsidRPr="003B0DD2">
          <w:rPr>
            <w:rStyle w:val="a3"/>
            <w:rFonts w:cstheme="minorHAnsi"/>
            <w:sz w:val="20"/>
            <w:szCs w:val="20"/>
            <w:lang w:val="en-US"/>
          </w:rPr>
          <w:t>https</w:t>
        </w:r>
        <w:r w:rsidRPr="003B0DD2">
          <w:rPr>
            <w:rStyle w:val="a3"/>
            <w:rFonts w:cstheme="minorHAnsi"/>
            <w:sz w:val="20"/>
            <w:szCs w:val="20"/>
          </w:rPr>
          <w:t>://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abc</w:t>
        </w:r>
        <w:r w:rsidRPr="003B0DD2">
          <w:rPr>
            <w:rStyle w:val="a3"/>
            <w:rFonts w:cstheme="minorHAnsi"/>
            <w:sz w:val="20"/>
            <w:szCs w:val="20"/>
          </w:rPr>
          <w:t>-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studio</w:t>
        </w:r>
        <w:r w:rsidRPr="003B0DD2">
          <w:rPr>
            <w:rStyle w:val="a3"/>
            <w:rFonts w:cstheme="minorHAnsi"/>
            <w:sz w:val="20"/>
            <w:szCs w:val="20"/>
          </w:rPr>
          <w:t>32.</w:t>
        </w:r>
        <w:r w:rsidRPr="003B0DD2">
          <w:rPr>
            <w:rStyle w:val="a3"/>
            <w:rFonts w:cstheme="minorHAnsi"/>
            <w:sz w:val="20"/>
            <w:szCs w:val="20"/>
            <w:lang w:val="en-US"/>
          </w:rPr>
          <w:t>ru</w:t>
        </w:r>
      </w:hyperlink>
      <w:r>
        <w:rPr>
          <w:rFonts w:cstheme="minorHAnsi"/>
          <w:sz w:val="20"/>
          <w:szCs w:val="20"/>
        </w:rPr>
        <w:t xml:space="preserve"> </w:t>
      </w:r>
    </w:p>
    <w:p w:rsidR="003B0DD2" w:rsidRDefault="003B0DD2" w:rsidP="003B0DD2">
      <w:pPr>
        <w:pStyle w:val="a7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Выражение согласия на оказание Исполнителем Услуги в пользу Обучающегося происходит путем согласования Сторонами даты, времени проведения занятий по телефону, мессенджерам или электронной почт</w:t>
      </w:r>
      <w:r w:rsidR="00FE0411">
        <w:rPr>
          <w:rFonts w:cstheme="minorHAnsi"/>
          <w:sz w:val="20"/>
          <w:szCs w:val="20"/>
        </w:rPr>
        <w:t>е</w:t>
      </w:r>
      <w:r>
        <w:rPr>
          <w:rFonts w:cstheme="minorHAnsi"/>
          <w:sz w:val="20"/>
          <w:szCs w:val="20"/>
        </w:rPr>
        <w:t>. При этом Заказчик:</w:t>
      </w:r>
    </w:p>
    <w:p w:rsidR="003B0DD2" w:rsidRDefault="003B0DD2" w:rsidP="003B0DD2">
      <w:pPr>
        <w:pStyle w:val="a7"/>
        <w:spacing w:after="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гарантирует достоверность и актуальность сведений, предоставляемых о себе и Обучающемся;</w:t>
      </w:r>
    </w:p>
    <w:p w:rsidR="003B0DD2" w:rsidRDefault="003B0DD2" w:rsidP="003B0DD2">
      <w:pPr>
        <w:pStyle w:val="a7"/>
        <w:spacing w:after="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гарантирует, что он является совершеннолетним и полностью дееспосо</w:t>
      </w:r>
      <w:r w:rsidR="00C1642A">
        <w:rPr>
          <w:rFonts w:cstheme="minorHAnsi"/>
          <w:sz w:val="20"/>
          <w:szCs w:val="20"/>
        </w:rPr>
        <w:t>б</w:t>
      </w:r>
      <w:r>
        <w:rPr>
          <w:rFonts w:cstheme="minorHAnsi"/>
          <w:sz w:val="20"/>
          <w:szCs w:val="20"/>
        </w:rPr>
        <w:t>ным;</w:t>
      </w:r>
    </w:p>
    <w:p w:rsidR="003B0DD2" w:rsidRDefault="003B0DD2" w:rsidP="003B0DD2">
      <w:pPr>
        <w:pStyle w:val="a7"/>
        <w:spacing w:after="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гарантирует, что он является законным представителем Обучающегося;</w:t>
      </w:r>
    </w:p>
    <w:p w:rsidR="0077135F" w:rsidRDefault="0077135F" w:rsidP="0077135F">
      <w:pPr>
        <w:pStyle w:val="a7"/>
        <w:spacing w:after="0" w:line="240" w:lineRule="auto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оплата Заказчиком стоимости занятий ежемесячно в размере, согласно выбранной программы, и направление Исполнителю документа, подтверждающего оплату.</w:t>
      </w:r>
    </w:p>
    <w:p w:rsidR="0077135F" w:rsidRDefault="0077135F" w:rsidP="007713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644454">
        <w:rPr>
          <w:rFonts w:cstheme="minorHAnsi"/>
          <w:sz w:val="20"/>
          <w:szCs w:val="20"/>
        </w:rPr>
        <w:t>1.3.</w:t>
      </w:r>
      <w:r w:rsidRPr="007713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Заказчик</w:t>
      </w:r>
      <w:r w:rsidR="0064445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до момента акцепта Оферты</w:t>
      </w:r>
      <w:r w:rsidR="0064445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обязан полностью ознакомиться с условиями и требованиями</w:t>
      </w:r>
      <w:r w:rsidR="00644454">
        <w:rPr>
          <w:rFonts w:cstheme="minorHAnsi"/>
          <w:sz w:val="20"/>
          <w:szCs w:val="20"/>
        </w:rPr>
        <w:t xml:space="preserve"> Договора-оферты, содержанием, условиями, стоимостью и сроками обучения по дополнительным развивающим программам, учредительными и иными документами Исполнителя.</w:t>
      </w:r>
    </w:p>
    <w:p w:rsidR="00644454" w:rsidRPr="00AE5725" w:rsidRDefault="00644454" w:rsidP="007713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1.4.  Датой Акцепта является дата поступления денежных средств на счет/карту (или наличных</w:t>
      </w:r>
      <w:r w:rsidR="00FE0411">
        <w:rPr>
          <w:rFonts w:cstheme="minorHAnsi"/>
          <w:sz w:val="20"/>
          <w:szCs w:val="20"/>
        </w:rPr>
        <w:t xml:space="preserve"> денежных</w:t>
      </w:r>
      <w:r>
        <w:rPr>
          <w:rFonts w:cstheme="minorHAnsi"/>
          <w:sz w:val="20"/>
          <w:szCs w:val="20"/>
        </w:rPr>
        <w:t xml:space="preserve"> средств</w:t>
      </w:r>
      <w:r w:rsidR="00FE0411">
        <w:rPr>
          <w:rFonts w:cstheme="minorHAnsi"/>
          <w:sz w:val="20"/>
          <w:szCs w:val="20"/>
        </w:rPr>
        <w:t xml:space="preserve"> в кассу</w:t>
      </w:r>
      <w:r>
        <w:rPr>
          <w:rFonts w:cstheme="minorHAnsi"/>
          <w:sz w:val="20"/>
          <w:szCs w:val="20"/>
        </w:rPr>
        <w:t>) Исполнителя.</w:t>
      </w:r>
      <w:r w:rsidR="00AE5725" w:rsidRPr="00AE5725">
        <w:rPr>
          <w:rFonts w:cstheme="minorHAnsi"/>
          <w:sz w:val="20"/>
          <w:szCs w:val="20"/>
        </w:rPr>
        <w:t xml:space="preserve"> </w:t>
      </w:r>
      <w:r w:rsidR="00AE5725">
        <w:rPr>
          <w:rFonts w:cstheme="minorHAnsi"/>
          <w:sz w:val="20"/>
          <w:szCs w:val="20"/>
        </w:rPr>
        <w:t>В счете указано название КУРСА, расчетная стоимость за месяц и предполагаемые скидки.</w:t>
      </w:r>
    </w:p>
    <w:p w:rsidR="00FC1A35" w:rsidRDefault="00FC1A35" w:rsidP="007713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1.5. Заказчик понимает, что акцепт Договора в порядке, указанном в п.1.2. Договора равносилен заключению договора на условиях, изложенных в Оферте. Оферта не требует скрепления печатями и/или подписания Заказчиком и Исполнителем (далее по тексту – Стороны), сохраняя при этом полную юридическую силу.</w:t>
      </w:r>
    </w:p>
    <w:p w:rsidR="00FC1A35" w:rsidRDefault="00FC1A35" w:rsidP="007713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1.6. Исполнитель вправе в любое время вносить изменения в условия Оферты. Изменения в условиях Оферты начинают свое действие с момента опубликования их на Сайте. Оферта может быть отозвана в любое время.</w:t>
      </w:r>
    </w:p>
    <w:p w:rsidR="00FC1A35" w:rsidRPr="0077135F" w:rsidRDefault="00FC1A35" w:rsidP="0077135F">
      <w:pPr>
        <w:spacing w:after="0" w:line="240" w:lineRule="auto"/>
        <w:rPr>
          <w:rFonts w:cstheme="minorHAnsi"/>
          <w:sz w:val="20"/>
          <w:szCs w:val="20"/>
        </w:rPr>
      </w:pPr>
    </w:p>
    <w:p w:rsidR="0077135F" w:rsidRPr="0077135F" w:rsidRDefault="0077135F" w:rsidP="0077135F">
      <w:pPr>
        <w:spacing w:after="0" w:line="240" w:lineRule="auto"/>
        <w:rPr>
          <w:rFonts w:cstheme="minorHAnsi"/>
          <w:sz w:val="20"/>
          <w:szCs w:val="20"/>
        </w:rPr>
      </w:pPr>
    </w:p>
    <w:p w:rsidR="00C1642A" w:rsidRPr="003B0DD2" w:rsidRDefault="00C1642A" w:rsidP="003B0DD2">
      <w:pPr>
        <w:pStyle w:val="a7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9D7133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D7133" w:rsidRPr="0036335A">
        <w:rPr>
          <w:b/>
          <w:sz w:val="20"/>
          <w:szCs w:val="20"/>
        </w:rPr>
        <w:t>. Предмет Договора</w:t>
      </w:r>
    </w:p>
    <w:p w:rsidR="009D7133" w:rsidRPr="0036335A" w:rsidRDefault="006409DE" w:rsidP="00EB536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D7133" w:rsidRPr="0036335A">
        <w:rPr>
          <w:sz w:val="20"/>
          <w:szCs w:val="20"/>
        </w:rPr>
        <w:t xml:space="preserve">.1. Исполнитель обязуется предоставить </w:t>
      </w:r>
      <w:r w:rsidR="00AE5725">
        <w:rPr>
          <w:sz w:val="20"/>
          <w:szCs w:val="20"/>
        </w:rPr>
        <w:t xml:space="preserve">Обучающемуся </w:t>
      </w:r>
      <w:r w:rsidR="00706205" w:rsidRPr="0036335A">
        <w:rPr>
          <w:sz w:val="20"/>
          <w:szCs w:val="20"/>
        </w:rPr>
        <w:t xml:space="preserve">платную </w:t>
      </w:r>
      <w:r w:rsidR="009D7133" w:rsidRPr="0036335A">
        <w:rPr>
          <w:sz w:val="20"/>
          <w:szCs w:val="20"/>
        </w:rPr>
        <w:t>образовательную услугу</w:t>
      </w:r>
      <w:r w:rsidR="00644454">
        <w:rPr>
          <w:sz w:val="20"/>
          <w:szCs w:val="20"/>
        </w:rPr>
        <w:t xml:space="preserve"> </w:t>
      </w:r>
      <w:r w:rsidR="00AE5725">
        <w:rPr>
          <w:sz w:val="20"/>
          <w:szCs w:val="20"/>
        </w:rPr>
        <w:t xml:space="preserve">по выбранной </w:t>
      </w:r>
      <w:r w:rsidR="00644454">
        <w:rPr>
          <w:sz w:val="20"/>
          <w:szCs w:val="20"/>
        </w:rPr>
        <w:t xml:space="preserve">программе, </w:t>
      </w:r>
      <w:r w:rsidR="009D7133" w:rsidRPr="0036335A">
        <w:rPr>
          <w:sz w:val="20"/>
          <w:szCs w:val="20"/>
        </w:rPr>
        <w:t xml:space="preserve"> а Заказчик (Обучающийся) обязуется оплатить образовательную услугу по предоставлению</w:t>
      </w:r>
      <w:r w:rsidR="00AE5725">
        <w:rPr>
          <w:sz w:val="20"/>
          <w:szCs w:val="20"/>
        </w:rPr>
        <w:t xml:space="preserve"> счета.</w:t>
      </w:r>
    </w:p>
    <w:p w:rsidR="0013123B" w:rsidRPr="0036335A" w:rsidRDefault="0013123B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 xml:space="preserve">Форма обучения очная, занятия проводятся </w:t>
      </w:r>
      <w:r w:rsidR="00B4472C" w:rsidRPr="0036335A">
        <w:rPr>
          <w:b/>
          <w:sz w:val="20"/>
          <w:szCs w:val="20"/>
          <w:u w:val="single"/>
        </w:rPr>
        <w:t xml:space="preserve"> 2 раза в неделю</w:t>
      </w:r>
      <w:r w:rsidR="000857AE" w:rsidRPr="0036335A">
        <w:rPr>
          <w:sz w:val="20"/>
          <w:szCs w:val="20"/>
        </w:rPr>
        <w:t>, в</w:t>
      </w:r>
      <w:r w:rsidRPr="0036335A">
        <w:rPr>
          <w:sz w:val="20"/>
          <w:szCs w:val="20"/>
        </w:rPr>
        <w:t xml:space="preserve"> соответствии с учебными планами, в том числе индивидуальными и дополнительными образовательными </w:t>
      </w:r>
      <w:r w:rsidR="00F20BB2" w:rsidRPr="0036335A">
        <w:rPr>
          <w:sz w:val="20"/>
          <w:szCs w:val="20"/>
        </w:rPr>
        <w:t xml:space="preserve">общеразвивающими </w:t>
      </w:r>
      <w:r w:rsidRPr="0036335A">
        <w:rPr>
          <w:sz w:val="20"/>
          <w:szCs w:val="20"/>
        </w:rPr>
        <w:t>программами Исполнителя.</w:t>
      </w:r>
      <w:r w:rsidR="003B7995" w:rsidRPr="0036335A">
        <w:rPr>
          <w:sz w:val="20"/>
          <w:szCs w:val="20"/>
        </w:rPr>
        <w:t xml:space="preserve"> После успешного прохождения курса (80% посещений) выдается Сертификат образца “</w:t>
      </w:r>
      <w:r w:rsidR="003B7995" w:rsidRPr="0036335A">
        <w:rPr>
          <w:sz w:val="20"/>
          <w:szCs w:val="20"/>
          <w:lang w:val="en-US"/>
        </w:rPr>
        <w:t>ABC</w:t>
      </w:r>
      <w:r w:rsidR="003B7995" w:rsidRPr="0036335A">
        <w:rPr>
          <w:sz w:val="20"/>
          <w:szCs w:val="20"/>
        </w:rPr>
        <w:t>-</w:t>
      </w:r>
      <w:r w:rsidR="003B7995" w:rsidRPr="0036335A">
        <w:rPr>
          <w:sz w:val="20"/>
          <w:szCs w:val="20"/>
          <w:lang w:val="en-US"/>
        </w:rPr>
        <w:t>studio</w:t>
      </w:r>
      <w:r w:rsidR="003B7995" w:rsidRPr="0036335A">
        <w:rPr>
          <w:sz w:val="20"/>
          <w:szCs w:val="20"/>
        </w:rPr>
        <w:t>” подтверждающий языковой уровень</w:t>
      </w:r>
      <w:r w:rsidR="00AE5725">
        <w:rPr>
          <w:sz w:val="20"/>
          <w:szCs w:val="20"/>
        </w:rPr>
        <w:t>.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3123B" w:rsidRPr="0036335A">
        <w:rPr>
          <w:sz w:val="20"/>
          <w:szCs w:val="20"/>
        </w:rPr>
        <w:t>.2. Срок обучения по индивидуальному учебному плану, в том числе ускоренному обучению, зависит от интенсивности занятий, сроков усвоения учебного материала вследствие индивидуальных особенностей Обучаемого в соответствии с выбранной дополнительной образовательной программой.</w:t>
      </w:r>
    </w:p>
    <w:p w:rsidR="00533687" w:rsidRPr="0036335A" w:rsidRDefault="00533687" w:rsidP="007C791D">
      <w:pPr>
        <w:spacing w:after="0" w:line="240" w:lineRule="auto"/>
        <w:jc w:val="center"/>
        <w:rPr>
          <w:b/>
          <w:sz w:val="20"/>
          <w:szCs w:val="20"/>
        </w:rPr>
      </w:pPr>
    </w:p>
    <w:p w:rsidR="0013123B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13123B" w:rsidRPr="0036335A">
        <w:rPr>
          <w:b/>
          <w:sz w:val="20"/>
          <w:szCs w:val="20"/>
        </w:rPr>
        <w:t>. Права Исполнителя и Обучающегося.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3123B" w:rsidRPr="0036335A">
        <w:rPr>
          <w:sz w:val="20"/>
          <w:szCs w:val="20"/>
        </w:rPr>
        <w:t>.1. Права Исполнителя:</w:t>
      </w:r>
    </w:p>
    <w:p w:rsidR="0013123B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3123B" w:rsidRPr="0036335A">
        <w:rPr>
          <w:sz w:val="20"/>
          <w:szCs w:val="20"/>
        </w:rPr>
        <w:t>.1.1. Осуществлять образовательный процесс, устанавливать формы, порядок и периодичность проведения промежуточного тестирования Обучающегося.</w:t>
      </w:r>
    </w:p>
    <w:p w:rsidR="00EE5E57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E5E57">
        <w:rPr>
          <w:sz w:val="20"/>
          <w:szCs w:val="20"/>
        </w:rPr>
        <w:t>.1.2. Привлекать соисполнителей по своему выбору по необходимости.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3123B" w:rsidRPr="0036335A">
        <w:rPr>
          <w:sz w:val="20"/>
          <w:szCs w:val="20"/>
        </w:rPr>
        <w:t>.2.Права Обучающегося: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13123B" w:rsidRPr="0036335A">
        <w:rPr>
          <w:sz w:val="20"/>
          <w:szCs w:val="20"/>
        </w:rPr>
        <w:t xml:space="preserve">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FE0411">
        <w:rPr>
          <w:sz w:val="20"/>
          <w:szCs w:val="20"/>
        </w:rPr>
        <w:t>2</w:t>
      </w:r>
      <w:r w:rsidR="0013123B" w:rsidRPr="0036335A">
        <w:rPr>
          <w:sz w:val="20"/>
          <w:szCs w:val="20"/>
        </w:rPr>
        <w:t xml:space="preserve"> настоящего Договора.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3123B" w:rsidRPr="0036335A">
        <w:rPr>
          <w:sz w:val="20"/>
          <w:szCs w:val="20"/>
        </w:rPr>
        <w:t>.3. По желанию Заказчика, учебная программа может быть пройдена по индивидуальному плану, в том числе ускоренному. Количество академических часов для прохождения образовательной программы в полном объем</w:t>
      </w:r>
      <w:r w:rsidR="000857AE" w:rsidRPr="0036335A">
        <w:rPr>
          <w:sz w:val="20"/>
          <w:szCs w:val="20"/>
        </w:rPr>
        <w:t>е</w:t>
      </w:r>
      <w:r w:rsidR="0013123B" w:rsidRPr="0036335A">
        <w:rPr>
          <w:sz w:val="20"/>
          <w:szCs w:val="20"/>
        </w:rPr>
        <w:t xml:space="preserve"> может быть меньше или больше и зависит от интенсивности усвоения учебного материала и индивидуальных способностей Обучающегося.</w:t>
      </w:r>
    </w:p>
    <w:p w:rsidR="0013123B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235AF" w:rsidRPr="0036335A">
        <w:rPr>
          <w:sz w:val="20"/>
          <w:szCs w:val="20"/>
        </w:rPr>
        <w:t>.4. Обучающемуся предоставляются права  в соответствии с Гражданским кодексом Российской Федерации, Законом Российской Федерации №273-ФЗ от 29.12.2012г. «Об образовании в Российской Федерации», Законом Российской Федерации «О защите прав потребителей», а также «Правилами оказания платных образовательных услуг», утвержденными Постановлением Правительства Российской Федерации от 15.08.2013 г. № 706.</w:t>
      </w:r>
    </w:p>
    <w:p w:rsidR="00411093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11093">
        <w:rPr>
          <w:sz w:val="20"/>
          <w:szCs w:val="20"/>
        </w:rPr>
        <w:t>.5. Обучающийся может поменять выбранную программу и перейти на обучение по другому курсу в любой момент в течение учебного года, если выбранная программа сложная или слишком легкая для Обучающегося.</w:t>
      </w:r>
    </w:p>
    <w:p w:rsidR="00533687" w:rsidRPr="0036335A" w:rsidRDefault="00533687" w:rsidP="007C791D">
      <w:pPr>
        <w:spacing w:after="0" w:line="240" w:lineRule="auto"/>
        <w:jc w:val="center"/>
        <w:rPr>
          <w:b/>
          <w:sz w:val="20"/>
          <w:szCs w:val="20"/>
        </w:rPr>
      </w:pPr>
    </w:p>
    <w:p w:rsidR="0013123B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13123B" w:rsidRPr="0036335A">
        <w:rPr>
          <w:b/>
          <w:sz w:val="20"/>
          <w:szCs w:val="20"/>
        </w:rPr>
        <w:t>. Обязанности Исполнителя, Заказчика и Обучающегося.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3123B" w:rsidRPr="0036335A">
        <w:rPr>
          <w:sz w:val="20"/>
          <w:szCs w:val="20"/>
        </w:rPr>
        <w:t>.1. Исполнитель обязан:</w:t>
      </w:r>
    </w:p>
    <w:p w:rsidR="0013123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235AF" w:rsidRPr="0036335A">
        <w:rPr>
          <w:sz w:val="20"/>
          <w:szCs w:val="20"/>
        </w:rPr>
        <w:t>.1.1. Зачислить Обучающегося в группу согласно уровн</w:t>
      </w:r>
      <w:r w:rsidR="00F546DD" w:rsidRPr="0036335A">
        <w:rPr>
          <w:sz w:val="20"/>
          <w:szCs w:val="20"/>
        </w:rPr>
        <w:t>ю</w:t>
      </w:r>
      <w:r w:rsidR="00E235AF" w:rsidRPr="0036335A">
        <w:rPr>
          <w:sz w:val="20"/>
          <w:szCs w:val="20"/>
        </w:rPr>
        <w:t xml:space="preserve"> его </w:t>
      </w:r>
      <w:r w:rsidR="00F546DD" w:rsidRPr="0036335A">
        <w:rPr>
          <w:sz w:val="20"/>
          <w:szCs w:val="20"/>
        </w:rPr>
        <w:t>подготовленности</w:t>
      </w:r>
      <w:r w:rsidR="00E235AF" w:rsidRPr="0036335A">
        <w:rPr>
          <w:sz w:val="20"/>
          <w:szCs w:val="20"/>
        </w:rPr>
        <w:t>.</w:t>
      </w:r>
    </w:p>
    <w:p w:rsidR="00E235AF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235AF" w:rsidRPr="0036335A">
        <w:rPr>
          <w:sz w:val="20"/>
          <w:szCs w:val="20"/>
        </w:rPr>
        <w:t>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 дополнительными образовательными программами, учебным планом и расписанием занятий Исполнителя.</w:t>
      </w:r>
    </w:p>
    <w:p w:rsidR="00E235AF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235AF" w:rsidRPr="0036335A">
        <w:rPr>
          <w:sz w:val="20"/>
          <w:szCs w:val="20"/>
        </w:rPr>
        <w:t>.1.3. Сохран</w:t>
      </w:r>
      <w:r w:rsidR="00F546DD" w:rsidRPr="0036335A">
        <w:rPr>
          <w:sz w:val="20"/>
          <w:szCs w:val="20"/>
        </w:rPr>
        <w:t>и</w:t>
      </w:r>
      <w:r w:rsidR="00E235AF" w:rsidRPr="0036335A">
        <w:rPr>
          <w:sz w:val="20"/>
          <w:szCs w:val="20"/>
        </w:rPr>
        <w:t>ть место за Обучающимся в случае пропуска занятий по уважительным причинам.</w:t>
      </w:r>
    </w:p>
    <w:p w:rsidR="00E235AF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235AF" w:rsidRPr="0036335A">
        <w:rPr>
          <w:sz w:val="20"/>
          <w:szCs w:val="20"/>
        </w:rPr>
        <w:t>.1.4. Принимать плату</w:t>
      </w:r>
      <w:r w:rsidR="00F546DD" w:rsidRPr="0036335A">
        <w:rPr>
          <w:sz w:val="20"/>
          <w:szCs w:val="20"/>
        </w:rPr>
        <w:t xml:space="preserve"> от Обучающегося за образовательные услуги.</w:t>
      </w:r>
    </w:p>
    <w:p w:rsidR="00EE5E57" w:rsidRPr="0036335A" w:rsidRDefault="00EE5E57" w:rsidP="007C791D">
      <w:pPr>
        <w:spacing w:after="0" w:line="240" w:lineRule="auto"/>
        <w:jc w:val="both"/>
        <w:rPr>
          <w:sz w:val="20"/>
          <w:szCs w:val="20"/>
        </w:rPr>
      </w:pPr>
    </w:p>
    <w:p w:rsidR="00F546D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46DD" w:rsidRPr="0036335A">
        <w:rPr>
          <w:sz w:val="20"/>
          <w:szCs w:val="20"/>
        </w:rPr>
        <w:t>.2. Заказчик обязан:</w:t>
      </w:r>
    </w:p>
    <w:p w:rsidR="00F546D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46DD" w:rsidRPr="0036335A">
        <w:rPr>
          <w:sz w:val="20"/>
          <w:szCs w:val="20"/>
        </w:rPr>
        <w:t xml:space="preserve">.2.1. Своевременно вносить плату за обучение. </w:t>
      </w:r>
    </w:p>
    <w:p w:rsidR="00F546D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46DD" w:rsidRPr="0036335A">
        <w:rPr>
          <w:sz w:val="20"/>
          <w:szCs w:val="20"/>
        </w:rPr>
        <w:t>.2.2. Обучающийся обязан выполнять домашние задания для подготовки к занятиям.</w:t>
      </w:r>
    </w:p>
    <w:p w:rsidR="00F546D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46DD" w:rsidRPr="0036335A">
        <w:rPr>
          <w:sz w:val="20"/>
          <w:szCs w:val="20"/>
        </w:rPr>
        <w:t>.2.3. Извещать  Исполнителя о причинах отсутствия на занятиях заранее.</w:t>
      </w:r>
    </w:p>
    <w:p w:rsidR="00F546D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46DD" w:rsidRPr="0036335A">
        <w:rPr>
          <w:sz w:val="20"/>
          <w:szCs w:val="20"/>
        </w:rPr>
        <w:t>.2.4. Соблюдать требования и правила внутреннего распорядка Студии.</w:t>
      </w:r>
    </w:p>
    <w:p w:rsidR="00533687" w:rsidRPr="0036335A" w:rsidRDefault="00533687" w:rsidP="007C791D">
      <w:pPr>
        <w:spacing w:after="0" w:line="240" w:lineRule="auto"/>
        <w:jc w:val="center"/>
        <w:rPr>
          <w:b/>
          <w:sz w:val="20"/>
          <w:szCs w:val="20"/>
        </w:rPr>
      </w:pPr>
    </w:p>
    <w:p w:rsidR="00F546DD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546DD" w:rsidRPr="0036335A">
        <w:rPr>
          <w:b/>
          <w:sz w:val="20"/>
          <w:szCs w:val="20"/>
        </w:rPr>
        <w:t>. Стоимость услуг, сроки и порядок оплаты</w:t>
      </w:r>
    </w:p>
    <w:p w:rsidR="00F505D8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546DD" w:rsidRPr="0036335A">
        <w:rPr>
          <w:sz w:val="20"/>
          <w:szCs w:val="20"/>
        </w:rPr>
        <w:t xml:space="preserve">.1. </w:t>
      </w:r>
      <w:r w:rsidR="00F505D8" w:rsidRPr="0036335A">
        <w:rPr>
          <w:sz w:val="20"/>
          <w:szCs w:val="20"/>
        </w:rPr>
        <w:t>Стоимость платных образователь</w:t>
      </w:r>
      <w:r>
        <w:rPr>
          <w:sz w:val="20"/>
          <w:szCs w:val="20"/>
        </w:rPr>
        <w:t>н</w:t>
      </w:r>
      <w:r w:rsidR="00F505D8" w:rsidRPr="0036335A">
        <w:rPr>
          <w:sz w:val="20"/>
          <w:szCs w:val="20"/>
        </w:rPr>
        <w:t xml:space="preserve">ых услуг  рассчитывается ежемесячно, в зависимости от количества занятий в месяце. </w:t>
      </w:r>
    </w:p>
    <w:p w:rsidR="00F505D8" w:rsidRPr="00EE5E57" w:rsidRDefault="006409DE" w:rsidP="007C791D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F505D8" w:rsidRPr="0036335A">
        <w:rPr>
          <w:sz w:val="20"/>
          <w:szCs w:val="20"/>
        </w:rPr>
        <w:t xml:space="preserve">.2. Стоимость одного академического часа </w:t>
      </w:r>
      <w:r w:rsidR="00AE5725">
        <w:rPr>
          <w:sz w:val="20"/>
          <w:szCs w:val="20"/>
        </w:rPr>
        <w:t>зависит от выбранной программы</w:t>
      </w:r>
      <w:r w:rsidR="00F505D8" w:rsidRPr="0036335A">
        <w:rPr>
          <w:sz w:val="20"/>
          <w:szCs w:val="20"/>
        </w:rPr>
        <w:t xml:space="preserve"> согласно тарифу на 20</w:t>
      </w:r>
      <w:r w:rsidR="00877D1C" w:rsidRPr="0036335A">
        <w:rPr>
          <w:sz w:val="20"/>
          <w:szCs w:val="20"/>
        </w:rPr>
        <w:t>2</w:t>
      </w:r>
      <w:r w:rsidR="00AE5725">
        <w:rPr>
          <w:sz w:val="20"/>
          <w:szCs w:val="20"/>
        </w:rPr>
        <w:t>3</w:t>
      </w:r>
      <w:r w:rsidR="00F505D8" w:rsidRPr="0036335A">
        <w:rPr>
          <w:sz w:val="20"/>
          <w:szCs w:val="20"/>
        </w:rPr>
        <w:t>-20</w:t>
      </w:r>
      <w:r w:rsidR="00E339C0" w:rsidRPr="0036335A">
        <w:rPr>
          <w:sz w:val="20"/>
          <w:szCs w:val="20"/>
        </w:rPr>
        <w:t>2</w:t>
      </w:r>
      <w:r w:rsidR="00AE5725">
        <w:rPr>
          <w:sz w:val="20"/>
          <w:szCs w:val="20"/>
        </w:rPr>
        <w:t>4 учебный год. (</w:t>
      </w:r>
      <w:r w:rsidR="00C0181F">
        <w:rPr>
          <w:sz w:val="20"/>
          <w:szCs w:val="20"/>
        </w:rPr>
        <w:t xml:space="preserve">Обновленный </w:t>
      </w:r>
      <w:r w:rsidR="003C3673">
        <w:rPr>
          <w:sz w:val="20"/>
          <w:szCs w:val="20"/>
        </w:rPr>
        <w:t>ПРАЙС-ЛИСТ</w:t>
      </w:r>
      <w:r w:rsidR="00C0181F">
        <w:rPr>
          <w:sz w:val="20"/>
          <w:szCs w:val="20"/>
        </w:rPr>
        <w:t xml:space="preserve"> от 01 января 2024г</w:t>
      </w:r>
      <w:r w:rsidR="003C3673">
        <w:rPr>
          <w:sz w:val="20"/>
          <w:szCs w:val="20"/>
        </w:rPr>
        <w:t xml:space="preserve">. </w:t>
      </w:r>
      <w:r w:rsidR="00AE5725">
        <w:rPr>
          <w:sz w:val="20"/>
          <w:szCs w:val="20"/>
        </w:rPr>
        <w:t xml:space="preserve"> </w:t>
      </w:r>
      <w:r w:rsidR="00EE5E57">
        <w:rPr>
          <w:sz w:val="20"/>
          <w:szCs w:val="20"/>
        </w:rPr>
        <w:t xml:space="preserve">В Приложении </w:t>
      </w:r>
      <w:r w:rsidR="00AE5725">
        <w:rPr>
          <w:sz w:val="20"/>
          <w:szCs w:val="20"/>
        </w:rPr>
        <w:t>к данному договору</w:t>
      </w:r>
      <w:r w:rsidR="003C3673">
        <w:rPr>
          <w:sz w:val="20"/>
          <w:szCs w:val="20"/>
        </w:rPr>
        <w:t>).</w:t>
      </w:r>
    </w:p>
    <w:p w:rsidR="0036335A" w:rsidRPr="0036335A" w:rsidRDefault="0036335A" w:rsidP="0036335A">
      <w:pPr>
        <w:spacing w:after="0" w:line="240" w:lineRule="auto"/>
        <w:jc w:val="both"/>
        <w:rPr>
          <w:sz w:val="20"/>
          <w:szCs w:val="20"/>
        </w:rPr>
      </w:pPr>
    </w:p>
    <w:p w:rsidR="00F546DD" w:rsidRDefault="00F406CB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Повышение с</w:t>
      </w:r>
      <w:r w:rsidR="00F505D8" w:rsidRPr="0036335A">
        <w:rPr>
          <w:sz w:val="20"/>
          <w:szCs w:val="20"/>
        </w:rPr>
        <w:t>тоимост</w:t>
      </w:r>
      <w:r w:rsidRPr="0036335A">
        <w:rPr>
          <w:sz w:val="20"/>
          <w:szCs w:val="20"/>
        </w:rPr>
        <w:t>и</w:t>
      </w:r>
      <w:r w:rsidR="00F505D8" w:rsidRPr="0036335A">
        <w:rPr>
          <w:sz w:val="20"/>
          <w:szCs w:val="20"/>
        </w:rPr>
        <w:t xml:space="preserve"> образовательных услуг после заключения Договора допускается с учетом уровня инфляции, но не чаще одного раза в течение учебного года.</w:t>
      </w:r>
    </w:p>
    <w:p w:rsidR="00EE5E57" w:rsidRPr="0036335A" w:rsidRDefault="00EE5E57" w:rsidP="007C791D">
      <w:pPr>
        <w:spacing w:after="0" w:line="240" w:lineRule="auto"/>
        <w:jc w:val="both"/>
        <w:rPr>
          <w:sz w:val="20"/>
          <w:szCs w:val="20"/>
        </w:rPr>
      </w:pPr>
    </w:p>
    <w:p w:rsidR="005722AD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722AD" w:rsidRPr="0036335A">
        <w:rPr>
          <w:sz w:val="20"/>
          <w:szCs w:val="20"/>
        </w:rPr>
        <w:t>.3. При обучении в Студии двух (и более) учащихся из одной семьи предполагается</w:t>
      </w:r>
      <w:r w:rsidR="00EE5E57">
        <w:rPr>
          <w:sz w:val="20"/>
          <w:szCs w:val="20"/>
        </w:rPr>
        <w:t xml:space="preserve"> ежемесячная</w:t>
      </w:r>
      <w:r w:rsidR="005722AD" w:rsidRPr="0036335A">
        <w:rPr>
          <w:sz w:val="20"/>
          <w:szCs w:val="20"/>
        </w:rPr>
        <w:t xml:space="preserve"> скидка 10% при оплате за каждого учащегося.</w:t>
      </w:r>
    </w:p>
    <w:p w:rsidR="00EB5369" w:rsidRPr="0036335A" w:rsidRDefault="006409DE" w:rsidP="00EB53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B5369" w:rsidRPr="0036335A">
        <w:rPr>
          <w:sz w:val="20"/>
          <w:szCs w:val="20"/>
        </w:rPr>
        <w:t>.4. Для Обучаемого из многодетной семьи (3-е детей и более) предполагается ежемесячная скидка 10% при оплате за обучение.</w:t>
      </w:r>
    </w:p>
    <w:p w:rsidR="0036335A" w:rsidRPr="0036335A" w:rsidRDefault="006409DE" w:rsidP="00EB536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6335A" w:rsidRPr="0036335A">
        <w:rPr>
          <w:sz w:val="20"/>
          <w:szCs w:val="20"/>
        </w:rPr>
        <w:t>.5. При обучении по двум языковым направлениям на занятия первого языка (английс</w:t>
      </w:r>
      <w:r w:rsidR="00411093">
        <w:rPr>
          <w:sz w:val="20"/>
          <w:szCs w:val="20"/>
        </w:rPr>
        <w:t>кого) предполагается скидка 10% на программу второго языка.</w:t>
      </w:r>
    </w:p>
    <w:p w:rsidR="00F505D8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505D8" w:rsidRPr="0036335A">
        <w:rPr>
          <w:sz w:val="20"/>
          <w:szCs w:val="20"/>
        </w:rPr>
        <w:t>.</w:t>
      </w:r>
      <w:r w:rsidR="0036335A" w:rsidRPr="0036335A">
        <w:rPr>
          <w:sz w:val="20"/>
          <w:szCs w:val="20"/>
        </w:rPr>
        <w:t>6</w:t>
      </w:r>
      <w:r w:rsidR="00F505D8" w:rsidRPr="0036335A">
        <w:rPr>
          <w:sz w:val="20"/>
          <w:szCs w:val="20"/>
        </w:rPr>
        <w:t xml:space="preserve">. Оплата производится ежемесячно в форме предоплаты </w:t>
      </w:r>
      <w:r w:rsidR="007439CD" w:rsidRPr="0036335A">
        <w:rPr>
          <w:sz w:val="20"/>
          <w:szCs w:val="20"/>
        </w:rPr>
        <w:t>в</w:t>
      </w:r>
      <w:r w:rsidR="00F505D8" w:rsidRPr="0036335A">
        <w:rPr>
          <w:sz w:val="20"/>
          <w:szCs w:val="20"/>
        </w:rPr>
        <w:t xml:space="preserve"> полном объеме, в зависимости от количества академических часов в месяц и </w:t>
      </w:r>
      <w:r w:rsidR="00F505D8" w:rsidRPr="0036335A">
        <w:rPr>
          <w:sz w:val="20"/>
          <w:szCs w:val="20"/>
          <w:u w:val="single"/>
        </w:rPr>
        <w:t xml:space="preserve">не позднее </w:t>
      </w:r>
      <w:r w:rsidR="00723983" w:rsidRPr="0036335A">
        <w:rPr>
          <w:sz w:val="20"/>
          <w:szCs w:val="20"/>
          <w:u w:val="single"/>
        </w:rPr>
        <w:t>7</w:t>
      </w:r>
      <w:r w:rsidR="00F505D8" w:rsidRPr="0036335A">
        <w:rPr>
          <w:sz w:val="20"/>
          <w:szCs w:val="20"/>
          <w:u w:val="single"/>
        </w:rPr>
        <w:t xml:space="preserve"> числа текущего месяца</w:t>
      </w:r>
      <w:r w:rsidR="00676270" w:rsidRPr="0036335A">
        <w:rPr>
          <w:sz w:val="20"/>
          <w:szCs w:val="20"/>
        </w:rPr>
        <w:t xml:space="preserve"> на основании </w:t>
      </w:r>
      <w:r w:rsidR="005722AD" w:rsidRPr="0036335A">
        <w:rPr>
          <w:sz w:val="20"/>
          <w:szCs w:val="20"/>
        </w:rPr>
        <w:t>квитанции</w:t>
      </w:r>
      <w:r w:rsidR="0036335A" w:rsidRPr="0036335A">
        <w:rPr>
          <w:sz w:val="20"/>
          <w:szCs w:val="20"/>
        </w:rPr>
        <w:t xml:space="preserve"> на расчетный счет</w:t>
      </w:r>
      <w:r w:rsidR="006950C5">
        <w:rPr>
          <w:sz w:val="20"/>
          <w:szCs w:val="20"/>
        </w:rPr>
        <w:t xml:space="preserve"> или наличными денежными средствами в кассу Исполнителя. Копия квитанции об оплате направляется в адрес Исполнителя по каналам электронной связи.</w:t>
      </w:r>
    </w:p>
    <w:p w:rsidR="006950C5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950C5">
        <w:rPr>
          <w:sz w:val="20"/>
          <w:szCs w:val="20"/>
        </w:rPr>
        <w:t>.7. Излишне уплаченные средства возвращаются в течение 5 дней по заявлению Заказчика  после сверки и согласования Сторонами суммы возврата.</w:t>
      </w:r>
    </w:p>
    <w:p w:rsidR="00676270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76270" w:rsidRPr="0036335A">
        <w:rPr>
          <w:sz w:val="20"/>
          <w:szCs w:val="20"/>
        </w:rPr>
        <w:t>.</w:t>
      </w:r>
      <w:r w:rsidR="0036335A" w:rsidRPr="0036335A">
        <w:rPr>
          <w:sz w:val="20"/>
          <w:szCs w:val="20"/>
        </w:rPr>
        <w:t>7</w:t>
      </w:r>
      <w:r w:rsidR="00676270" w:rsidRPr="0036335A">
        <w:rPr>
          <w:sz w:val="20"/>
          <w:szCs w:val="20"/>
        </w:rPr>
        <w:t xml:space="preserve">. Если оплата не произведена </w:t>
      </w:r>
      <w:r w:rsidR="00676270" w:rsidRPr="0036335A">
        <w:rPr>
          <w:sz w:val="20"/>
          <w:szCs w:val="20"/>
          <w:u w:val="single"/>
        </w:rPr>
        <w:t>до 15-го числа текущего месяца</w:t>
      </w:r>
      <w:r w:rsidR="00676270" w:rsidRPr="0036335A">
        <w:rPr>
          <w:sz w:val="20"/>
          <w:szCs w:val="20"/>
        </w:rPr>
        <w:t xml:space="preserve"> Обучающийся до занятий не допускается.</w:t>
      </w:r>
    </w:p>
    <w:p w:rsidR="00676270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76270" w:rsidRPr="0036335A">
        <w:rPr>
          <w:sz w:val="20"/>
          <w:szCs w:val="20"/>
        </w:rPr>
        <w:t>.</w:t>
      </w:r>
      <w:r w:rsidR="0036335A" w:rsidRPr="0036335A">
        <w:rPr>
          <w:sz w:val="20"/>
          <w:szCs w:val="20"/>
        </w:rPr>
        <w:t>8</w:t>
      </w:r>
      <w:r w:rsidR="00676270" w:rsidRPr="0036335A">
        <w:rPr>
          <w:sz w:val="20"/>
          <w:szCs w:val="20"/>
        </w:rPr>
        <w:t>. Опоздания на занятия и уход с занятия до его окончания не являются причиной для возврата или перерасчета оплаты.</w:t>
      </w:r>
    </w:p>
    <w:p w:rsidR="000562E7" w:rsidRPr="0036335A" w:rsidRDefault="000562E7" w:rsidP="000562E7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</w:p>
    <w:p w:rsidR="00003254" w:rsidRPr="0036335A" w:rsidRDefault="006409DE" w:rsidP="000562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D1C8F" w:rsidRPr="0036335A">
        <w:rPr>
          <w:b/>
          <w:sz w:val="20"/>
          <w:szCs w:val="20"/>
        </w:rPr>
        <w:t xml:space="preserve">. </w:t>
      </w:r>
      <w:r w:rsidR="00003254" w:rsidRPr="0036335A">
        <w:rPr>
          <w:b/>
          <w:sz w:val="20"/>
          <w:szCs w:val="20"/>
        </w:rPr>
        <w:t>ПОРЯДОК учета и оплаты пропусков:</w:t>
      </w:r>
    </w:p>
    <w:p w:rsidR="000562E7" w:rsidRPr="0036335A" w:rsidRDefault="000562E7" w:rsidP="007C791D">
      <w:pPr>
        <w:spacing w:after="0" w:line="240" w:lineRule="auto"/>
        <w:jc w:val="both"/>
        <w:rPr>
          <w:sz w:val="20"/>
          <w:szCs w:val="20"/>
        </w:rPr>
      </w:pPr>
    </w:p>
    <w:p w:rsidR="00676270" w:rsidRPr="0036335A" w:rsidRDefault="006409DE" w:rsidP="009013AF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676270" w:rsidRPr="0036335A">
        <w:rPr>
          <w:sz w:val="20"/>
          <w:szCs w:val="20"/>
        </w:rPr>
        <w:t>.</w:t>
      </w:r>
      <w:r w:rsidR="003D1C8F" w:rsidRPr="0036335A">
        <w:rPr>
          <w:sz w:val="20"/>
          <w:szCs w:val="20"/>
        </w:rPr>
        <w:t>1</w:t>
      </w:r>
      <w:r w:rsidR="00676270" w:rsidRPr="0036335A">
        <w:rPr>
          <w:sz w:val="20"/>
          <w:szCs w:val="20"/>
        </w:rPr>
        <w:t>. Пропущенные занятия</w:t>
      </w:r>
      <w:r w:rsidR="00676270" w:rsidRPr="0036335A">
        <w:rPr>
          <w:b/>
          <w:i/>
          <w:sz w:val="20"/>
          <w:szCs w:val="20"/>
          <w:u w:val="single"/>
        </w:rPr>
        <w:t xml:space="preserve"> без уважительной причины</w:t>
      </w:r>
      <w:r w:rsidR="00676270" w:rsidRPr="0036335A">
        <w:rPr>
          <w:sz w:val="20"/>
          <w:szCs w:val="20"/>
        </w:rPr>
        <w:t xml:space="preserve"> не восполняются и денежные средства за эти занятия не возвращаются.</w:t>
      </w:r>
      <w:r w:rsidR="00723983" w:rsidRPr="0036335A">
        <w:rPr>
          <w:sz w:val="20"/>
          <w:szCs w:val="20"/>
        </w:rPr>
        <w:t xml:space="preserve"> О пропуске по уважительной причине необходимо предупредить преподавателя заранее</w:t>
      </w:r>
      <w:r w:rsidR="000562E7" w:rsidRPr="0036335A">
        <w:rPr>
          <w:sz w:val="20"/>
          <w:szCs w:val="20"/>
        </w:rPr>
        <w:t xml:space="preserve"> </w:t>
      </w:r>
      <w:r w:rsidR="000562E7" w:rsidRPr="0036335A">
        <w:rPr>
          <w:sz w:val="20"/>
          <w:szCs w:val="20"/>
          <w:u w:val="single"/>
        </w:rPr>
        <w:t>(не позднее, чем за 2 часа до начала)</w:t>
      </w:r>
      <w:r w:rsidR="00723983" w:rsidRPr="0036335A">
        <w:rPr>
          <w:sz w:val="20"/>
          <w:szCs w:val="20"/>
          <w:u w:val="single"/>
        </w:rPr>
        <w:t>.</w:t>
      </w:r>
      <w:r w:rsidR="009013AF" w:rsidRPr="0036335A">
        <w:rPr>
          <w:sz w:val="20"/>
          <w:szCs w:val="20"/>
          <w:u w:val="single"/>
        </w:rPr>
        <w:t xml:space="preserve"> </w:t>
      </w:r>
      <w:r w:rsidR="009013AF" w:rsidRPr="0036335A">
        <w:rPr>
          <w:sz w:val="20"/>
          <w:szCs w:val="20"/>
        </w:rPr>
        <w:t xml:space="preserve"> В этом случае занятие будет считаться пропущенным по </w:t>
      </w:r>
      <w:r w:rsidR="009013AF" w:rsidRPr="0036335A">
        <w:rPr>
          <w:sz w:val="20"/>
          <w:szCs w:val="20"/>
          <w:u w:val="single"/>
        </w:rPr>
        <w:t>уважительной причине</w:t>
      </w:r>
      <w:r w:rsidR="009013AF" w:rsidRPr="0036335A">
        <w:rPr>
          <w:sz w:val="20"/>
          <w:szCs w:val="20"/>
        </w:rPr>
        <w:t>.</w:t>
      </w:r>
    </w:p>
    <w:p w:rsidR="009013AF" w:rsidRPr="0036335A" w:rsidRDefault="009013AF" w:rsidP="007C791D">
      <w:pPr>
        <w:spacing w:after="0" w:line="240" w:lineRule="auto"/>
        <w:jc w:val="both"/>
        <w:rPr>
          <w:sz w:val="20"/>
          <w:szCs w:val="20"/>
        </w:rPr>
      </w:pPr>
    </w:p>
    <w:p w:rsidR="00EB5369" w:rsidRPr="0036335A" w:rsidRDefault="006409DE" w:rsidP="007C791D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6</w:t>
      </w:r>
      <w:r w:rsidR="00676270" w:rsidRPr="0036335A">
        <w:rPr>
          <w:sz w:val="20"/>
          <w:szCs w:val="20"/>
        </w:rPr>
        <w:t>.</w:t>
      </w:r>
      <w:r w:rsidR="003D1C8F" w:rsidRPr="0036335A">
        <w:rPr>
          <w:sz w:val="20"/>
          <w:szCs w:val="20"/>
        </w:rPr>
        <w:t>2</w:t>
      </w:r>
      <w:r w:rsidR="00676270" w:rsidRPr="0036335A">
        <w:rPr>
          <w:sz w:val="20"/>
          <w:szCs w:val="20"/>
        </w:rPr>
        <w:t xml:space="preserve">. </w:t>
      </w:r>
      <w:r w:rsidR="009013AF" w:rsidRPr="0036335A">
        <w:rPr>
          <w:sz w:val="20"/>
          <w:szCs w:val="20"/>
        </w:rPr>
        <w:t>Если</w:t>
      </w:r>
      <w:r w:rsidR="00676270" w:rsidRPr="0036335A">
        <w:rPr>
          <w:sz w:val="20"/>
          <w:szCs w:val="20"/>
        </w:rPr>
        <w:t xml:space="preserve"> пропуск</w:t>
      </w:r>
      <w:r w:rsidR="009013AF" w:rsidRPr="0036335A">
        <w:rPr>
          <w:sz w:val="20"/>
          <w:szCs w:val="20"/>
        </w:rPr>
        <w:t>и</w:t>
      </w:r>
      <w:r w:rsidR="00676270" w:rsidRPr="0036335A">
        <w:rPr>
          <w:sz w:val="20"/>
          <w:szCs w:val="20"/>
        </w:rPr>
        <w:t xml:space="preserve"> занятий </w:t>
      </w:r>
      <w:r w:rsidR="00676270" w:rsidRPr="0036335A">
        <w:rPr>
          <w:b/>
          <w:i/>
          <w:sz w:val="20"/>
          <w:szCs w:val="20"/>
          <w:u w:val="single"/>
        </w:rPr>
        <w:t>по уважительной причине</w:t>
      </w:r>
      <w:r w:rsidR="00676270" w:rsidRPr="0036335A">
        <w:rPr>
          <w:sz w:val="20"/>
          <w:szCs w:val="20"/>
        </w:rPr>
        <w:t xml:space="preserve"> </w:t>
      </w:r>
      <w:r w:rsidR="00676270" w:rsidRPr="0036335A">
        <w:rPr>
          <w:i/>
          <w:sz w:val="20"/>
          <w:szCs w:val="20"/>
        </w:rPr>
        <w:t>(больничный, справка</w:t>
      </w:r>
      <w:r w:rsidR="007439CD" w:rsidRPr="0036335A">
        <w:rPr>
          <w:i/>
          <w:sz w:val="20"/>
          <w:szCs w:val="20"/>
        </w:rPr>
        <w:t xml:space="preserve"> или предупреждение родителя/представителя устно</w:t>
      </w:r>
      <w:r w:rsidR="00676270" w:rsidRPr="0036335A">
        <w:rPr>
          <w:i/>
          <w:sz w:val="20"/>
          <w:szCs w:val="20"/>
        </w:rPr>
        <w:t>)</w:t>
      </w:r>
      <w:r w:rsidR="009013AF" w:rsidRPr="0036335A">
        <w:rPr>
          <w:i/>
          <w:sz w:val="20"/>
          <w:szCs w:val="20"/>
        </w:rPr>
        <w:t>, то</w:t>
      </w:r>
      <w:r w:rsidR="00EB5369" w:rsidRPr="0036335A">
        <w:rPr>
          <w:i/>
          <w:sz w:val="20"/>
          <w:szCs w:val="20"/>
        </w:rPr>
        <w:t>:</w:t>
      </w:r>
    </w:p>
    <w:p w:rsidR="009013AF" w:rsidRPr="0036335A" w:rsidRDefault="00EB5369" w:rsidP="009013AF">
      <w:pPr>
        <w:spacing w:after="0" w:line="240" w:lineRule="auto"/>
        <w:ind w:left="708"/>
        <w:jc w:val="both"/>
        <w:rPr>
          <w:sz w:val="20"/>
          <w:szCs w:val="20"/>
        </w:rPr>
      </w:pPr>
      <w:r w:rsidRPr="0036335A">
        <w:rPr>
          <w:b/>
          <w:sz w:val="20"/>
          <w:szCs w:val="20"/>
        </w:rPr>
        <w:t>-</w:t>
      </w:r>
      <w:r w:rsidRPr="0036335A">
        <w:rPr>
          <w:sz w:val="20"/>
          <w:szCs w:val="20"/>
        </w:rPr>
        <w:t xml:space="preserve"> </w:t>
      </w:r>
      <w:r w:rsidRPr="0036335A">
        <w:rPr>
          <w:b/>
          <w:i/>
          <w:sz w:val="20"/>
          <w:szCs w:val="20"/>
          <w:u w:val="single"/>
        </w:rPr>
        <w:t>2 пропущенных</w:t>
      </w:r>
      <w:r w:rsidRPr="0036335A">
        <w:rPr>
          <w:sz w:val="20"/>
          <w:szCs w:val="20"/>
          <w:u w:val="single"/>
        </w:rPr>
        <w:t xml:space="preserve"> урока </w:t>
      </w:r>
      <w:r w:rsidR="009013AF" w:rsidRPr="0036335A">
        <w:rPr>
          <w:sz w:val="20"/>
          <w:szCs w:val="20"/>
          <w:u w:val="single"/>
        </w:rPr>
        <w:t>не восполняются</w:t>
      </w:r>
      <w:r w:rsidR="009013AF" w:rsidRPr="0036335A">
        <w:rPr>
          <w:sz w:val="20"/>
          <w:szCs w:val="20"/>
        </w:rPr>
        <w:t xml:space="preserve"> и </w:t>
      </w:r>
      <w:r w:rsidRPr="0036335A">
        <w:rPr>
          <w:sz w:val="20"/>
          <w:szCs w:val="20"/>
        </w:rPr>
        <w:t xml:space="preserve">учащийся </w:t>
      </w:r>
      <w:r w:rsidR="000562E7" w:rsidRPr="0036335A">
        <w:rPr>
          <w:sz w:val="20"/>
          <w:szCs w:val="20"/>
        </w:rPr>
        <w:t>сможет</w:t>
      </w:r>
      <w:r w:rsidRPr="0036335A">
        <w:rPr>
          <w:sz w:val="20"/>
          <w:szCs w:val="20"/>
        </w:rPr>
        <w:t xml:space="preserve"> </w:t>
      </w:r>
      <w:r w:rsidR="00003254" w:rsidRPr="0036335A">
        <w:rPr>
          <w:i/>
          <w:sz w:val="20"/>
          <w:szCs w:val="20"/>
          <w:u w:val="single"/>
        </w:rPr>
        <w:t xml:space="preserve">в последующие 2 недели </w:t>
      </w:r>
      <w:r w:rsidRPr="0036335A">
        <w:rPr>
          <w:i/>
          <w:sz w:val="20"/>
          <w:szCs w:val="20"/>
          <w:u w:val="single"/>
        </w:rPr>
        <w:t>отработать</w:t>
      </w:r>
      <w:r w:rsidRPr="0036335A">
        <w:rPr>
          <w:sz w:val="20"/>
          <w:szCs w:val="20"/>
        </w:rPr>
        <w:t xml:space="preserve"> с параллельной группой своего уровня согласно расписанию или индивидуально</w:t>
      </w:r>
      <w:r w:rsidR="00723983" w:rsidRPr="0036335A">
        <w:rPr>
          <w:sz w:val="20"/>
          <w:szCs w:val="20"/>
        </w:rPr>
        <w:t xml:space="preserve"> (оплата за 2 пропуска не </w:t>
      </w:r>
      <w:r w:rsidR="00723983" w:rsidRPr="0036335A">
        <w:rPr>
          <w:sz w:val="20"/>
          <w:szCs w:val="20"/>
        </w:rPr>
        <w:lastRenderedPageBreak/>
        <w:t>возмещается)</w:t>
      </w:r>
      <w:r w:rsidRPr="0036335A">
        <w:rPr>
          <w:sz w:val="20"/>
          <w:szCs w:val="20"/>
        </w:rPr>
        <w:t xml:space="preserve">, а </w:t>
      </w:r>
      <w:r w:rsidRPr="0036335A">
        <w:rPr>
          <w:i/>
          <w:sz w:val="20"/>
          <w:szCs w:val="20"/>
          <w:u w:val="single"/>
        </w:rPr>
        <w:t xml:space="preserve">оставшиеся пропуски </w:t>
      </w:r>
      <w:r w:rsidR="009013AF" w:rsidRPr="0036335A">
        <w:rPr>
          <w:i/>
          <w:sz w:val="20"/>
          <w:szCs w:val="20"/>
          <w:u w:val="single"/>
        </w:rPr>
        <w:t>в месяце</w:t>
      </w:r>
      <w:r w:rsidR="009013AF" w:rsidRPr="0036335A">
        <w:rPr>
          <w:sz w:val="20"/>
          <w:szCs w:val="20"/>
          <w:u w:val="single"/>
        </w:rPr>
        <w:t xml:space="preserve"> </w:t>
      </w:r>
      <w:r w:rsidRPr="0036335A">
        <w:rPr>
          <w:b/>
          <w:i/>
          <w:sz w:val="20"/>
          <w:szCs w:val="20"/>
          <w:u w:val="single"/>
        </w:rPr>
        <w:t>можно компенсировать</w:t>
      </w:r>
      <w:r w:rsidRPr="0036335A">
        <w:rPr>
          <w:sz w:val="20"/>
          <w:szCs w:val="20"/>
        </w:rPr>
        <w:t xml:space="preserve">   при оплате за обучение в следующем месяце.</w:t>
      </w:r>
      <w:r w:rsidR="00723983" w:rsidRPr="0036335A">
        <w:rPr>
          <w:sz w:val="20"/>
          <w:szCs w:val="20"/>
        </w:rPr>
        <w:t xml:space="preserve"> </w:t>
      </w:r>
    </w:p>
    <w:p w:rsidR="00003254" w:rsidRPr="0036335A" w:rsidRDefault="00003254" w:rsidP="009013AF">
      <w:pPr>
        <w:spacing w:after="0" w:line="240" w:lineRule="auto"/>
        <w:ind w:left="708"/>
        <w:jc w:val="both"/>
        <w:rPr>
          <w:sz w:val="20"/>
          <w:szCs w:val="20"/>
        </w:rPr>
      </w:pPr>
      <w:r w:rsidRPr="0036335A">
        <w:rPr>
          <w:b/>
          <w:sz w:val="20"/>
          <w:szCs w:val="20"/>
        </w:rPr>
        <w:t xml:space="preserve">- </w:t>
      </w:r>
      <w:r w:rsidR="009013AF" w:rsidRPr="0036335A">
        <w:rPr>
          <w:b/>
          <w:sz w:val="20"/>
          <w:szCs w:val="20"/>
        </w:rPr>
        <w:t>е</w:t>
      </w:r>
      <w:r w:rsidRPr="0036335A">
        <w:rPr>
          <w:b/>
          <w:sz w:val="20"/>
          <w:szCs w:val="20"/>
        </w:rPr>
        <w:t>сли</w:t>
      </w:r>
      <w:r w:rsidRPr="0036335A">
        <w:rPr>
          <w:sz w:val="20"/>
          <w:szCs w:val="20"/>
        </w:rPr>
        <w:t xml:space="preserve"> 1 или 2 пропуска </w:t>
      </w:r>
      <w:r w:rsidRPr="0036335A">
        <w:rPr>
          <w:i/>
          <w:sz w:val="20"/>
          <w:szCs w:val="20"/>
          <w:u w:val="single"/>
        </w:rPr>
        <w:t>не будут отработаны в ближайшие 2 недели,</w:t>
      </w:r>
      <w:r w:rsidRPr="0036335A">
        <w:rPr>
          <w:sz w:val="20"/>
          <w:szCs w:val="20"/>
        </w:rPr>
        <w:t xml:space="preserve"> то они засчитываются как отработанные.</w:t>
      </w:r>
    </w:p>
    <w:p w:rsidR="00F406CB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406CB" w:rsidRPr="0036335A">
        <w:rPr>
          <w:sz w:val="20"/>
          <w:szCs w:val="20"/>
        </w:rPr>
        <w:t>.</w:t>
      </w:r>
      <w:r w:rsidR="003D1C8F" w:rsidRPr="0036335A">
        <w:rPr>
          <w:sz w:val="20"/>
          <w:szCs w:val="20"/>
        </w:rPr>
        <w:t>3</w:t>
      </w:r>
      <w:r w:rsidR="00F406CB" w:rsidRPr="0036335A">
        <w:rPr>
          <w:sz w:val="20"/>
          <w:szCs w:val="20"/>
        </w:rPr>
        <w:t>. В случае нарушения сроков оплаты, пропущенные занятия по уважительной причине не восполняются.</w:t>
      </w:r>
    </w:p>
    <w:p w:rsidR="00205BBE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05BBE">
        <w:rPr>
          <w:sz w:val="20"/>
          <w:szCs w:val="20"/>
        </w:rPr>
        <w:t>.4. Если занятие выпадает на праздничный день, то оно не отменяется, а переносится на любую удобную всем дату.</w:t>
      </w:r>
    </w:p>
    <w:p w:rsidR="00F406CB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411093">
        <w:rPr>
          <w:sz w:val="20"/>
          <w:szCs w:val="20"/>
        </w:rPr>
        <w:t xml:space="preserve">.5. </w:t>
      </w:r>
      <w:r w:rsidR="00F406CB" w:rsidRPr="0036335A">
        <w:rPr>
          <w:sz w:val="20"/>
          <w:szCs w:val="20"/>
        </w:rPr>
        <w:t>Стоимость учебной литературы в стоимость курса не входит.</w:t>
      </w:r>
    </w:p>
    <w:p w:rsidR="00EE5E57" w:rsidRPr="00EE5E57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950C5">
        <w:rPr>
          <w:sz w:val="20"/>
          <w:szCs w:val="20"/>
        </w:rPr>
        <w:t>.6</w:t>
      </w:r>
      <w:r w:rsidR="00EE5E57">
        <w:rPr>
          <w:sz w:val="20"/>
          <w:szCs w:val="20"/>
        </w:rPr>
        <w:t xml:space="preserve">. Каникулы в </w:t>
      </w:r>
      <w:r w:rsidR="00EE5E57">
        <w:rPr>
          <w:sz w:val="20"/>
          <w:szCs w:val="20"/>
          <w:lang w:val="en-US"/>
        </w:rPr>
        <w:t>ABC</w:t>
      </w:r>
      <w:r w:rsidR="00EE5E57" w:rsidRPr="00EE5E57">
        <w:rPr>
          <w:sz w:val="20"/>
          <w:szCs w:val="20"/>
        </w:rPr>
        <w:t>-</w:t>
      </w:r>
      <w:r w:rsidR="00EE5E57">
        <w:rPr>
          <w:sz w:val="20"/>
          <w:szCs w:val="20"/>
          <w:lang w:val="en-US"/>
        </w:rPr>
        <w:t>studio</w:t>
      </w:r>
      <w:r w:rsidR="00EE5E57">
        <w:rPr>
          <w:sz w:val="20"/>
          <w:szCs w:val="20"/>
        </w:rPr>
        <w:t xml:space="preserve"> проходят в государственные зимние новогодние праздники и в летний период. Промежуточных осенне-весенних каникул нет и занятия проходят согласно расписанию.</w:t>
      </w:r>
    </w:p>
    <w:p w:rsidR="00533687" w:rsidRPr="0036335A" w:rsidRDefault="00533687" w:rsidP="007C791D">
      <w:pPr>
        <w:spacing w:after="0" w:line="240" w:lineRule="auto"/>
        <w:jc w:val="center"/>
        <w:rPr>
          <w:b/>
          <w:sz w:val="20"/>
          <w:szCs w:val="20"/>
        </w:rPr>
      </w:pPr>
    </w:p>
    <w:p w:rsidR="00F546DD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406CB" w:rsidRPr="0036335A">
        <w:rPr>
          <w:b/>
          <w:sz w:val="20"/>
          <w:szCs w:val="20"/>
        </w:rPr>
        <w:t>. Основания изменения и расторжения договора</w:t>
      </w:r>
    </w:p>
    <w:p w:rsidR="00F406C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406CB" w:rsidRPr="0036335A">
        <w:rPr>
          <w:sz w:val="20"/>
          <w:szCs w:val="20"/>
        </w:rPr>
        <w:t>.1. Настоящий Договор может быть изменен или расторгнут по соглашению Сторон.</w:t>
      </w:r>
    </w:p>
    <w:p w:rsidR="00F406CB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406CB" w:rsidRPr="0036335A">
        <w:rPr>
          <w:sz w:val="20"/>
          <w:szCs w:val="20"/>
        </w:rPr>
        <w:t>.2.  Настоящий Договор может быть расторгнут в одностороннем порядке:</w:t>
      </w:r>
    </w:p>
    <w:p w:rsidR="00F406CB" w:rsidRPr="0036335A" w:rsidRDefault="007E3707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П</w:t>
      </w:r>
      <w:r w:rsidR="00F406CB" w:rsidRPr="0036335A">
        <w:rPr>
          <w:sz w:val="20"/>
          <w:szCs w:val="20"/>
        </w:rPr>
        <w:t>о инициативе Исполнителя в случае:</w:t>
      </w:r>
    </w:p>
    <w:p w:rsidR="00F406CB" w:rsidRPr="0036335A" w:rsidRDefault="00F406CB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- просрочки оплаты образовательных услуг;</w:t>
      </w:r>
    </w:p>
    <w:p w:rsidR="00F406CB" w:rsidRPr="0036335A" w:rsidRDefault="00F406CB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Обучающегося;</w:t>
      </w:r>
    </w:p>
    <w:p w:rsidR="00F406CB" w:rsidRPr="0036335A" w:rsidRDefault="007E3707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П</w:t>
      </w:r>
      <w:r w:rsidR="00F406CB" w:rsidRPr="0036335A">
        <w:rPr>
          <w:sz w:val="20"/>
          <w:szCs w:val="20"/>
        </w:rPr>
        <w:t>о инициативе Заказчика (Обучающегося)</w:t>
      </w:r>
      <w:r w:rsidRPr="0036335A">
        <w:rPr>
          <w:sz w:val="20"/>
          <w:szCs w:val="20"/>
        </w:rPr>
        <w:t xml:space="preserve"> в случае:</w:t>
      </w:r>
    </w:p>
    <w:p w:rsidR="007E3707" w:rsidRDefault="007E3707" w:rsidP="007C791D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- несоответствия надлежащего исполнения обязательства по оказанию платных образовательных услуг Исполнителем;</w:t>
      </w:r>
    </w:p>
    <w:p w:rsidR="006950C5" w:rsidRPr="0036335A" w:rsidRDefault="006409DE" w:rsidP="006950C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950C5">
        <w:rPr>
          <w:sz w:val="20"/>
          <w:szCs w:val="20"/>
        </w:rPr>
        <w:t>.3. При досрочном расторжении Договора по инициативе Заказчика производится перерасчет уже полученных от Заказчика средств исходя из условной стоимости Занятия.</w:t>
      </w:r>
    </w:p>
    <w:p w:rsidR="00411093" w:rsidRPr="0036335A" w:rsidRDefault="00411093" w:rsidP="007C791D">
      <w:pPr>
        <w:spacing w:after="0" w:line="240" w:lineRule="auto"/>
        <w:jc w:val="both"/>
        <w:rPr>
          <w:sz w:val="20"/>
          <w:szCs w:val="20"/>
        </w:rPr>
      </w:pPr>
    </w:p>
    <w:p w:rsidR="00A312D0" w:rsidRPr="0036335A" w:rsidRDefault="00A312D0" w:rsidP="007C791D">
      <w:pPr>
        <w:spacing w:after="0" w:line="240" w:lineRule="auto"/>
        <w:jc w:val="both"/>
        <w:rPr>
          <w:sz w:val="20"/>
          <w:szCs w:val="20"/>
        </w:rPr>
      </w:pPr>
    </w:p>
    <w:p w:rsidR="007E3707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E3707" w:rsidRPr="0036335A">
        <w:rPr>
          <w:b/>
          <w:sz w:val="20"/>
          <w:szCs w:val="20"/>
        </w:rPr>
        <w:t>. Ответственность Исполн</w:t>
      </w:r>
      <w:r w:rsidR="007C791D" w:rsidRPr="0036335A">
        <w:rPr>
          <w:b/>
          <w:sz w:val="20"/>
          <w:szCs w:val="20"/>
        </w:rPr>
        <w:t>ителя, Заказчика и Обучающегося</w:t>
      </w:r>
    </w:p>
    <w:p w:rsidR="007E3707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7E3707" w:rsidRPr="0036335A">
        <w:rPr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11093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11093">
        <w:rPr>
          <w:sz w:val="20"/>
          <w:szCs w:val="20"/>
        </w:rPr>
        <w:t xml:space="preserve">.2. В случае неполучения Исполнителем от Заказчика мотивированных возражений на оказанные в </w:t>
      </w:r>
      <w:r w:rsidR="006950C5">
        <w:rPr>
          <w:sz w:val="20"/>
          <w:szCs w:val="20"/>
        </w:rPr>
        <w:t>согласованный Сторонами срок Услуги в течение 3 (трёх) рабочих дней с даты их оказания, Услуги считаются оказанными, а обязательства Исполнителя считаются исполненными надлежащим образом.</w:t>
      </w:r>
    </w:p>
    <w:p w:rsidR="00E3087D" w:rsidRPr="0036335A" w:rsidRDefault="00E3087D" w:rsidP="007C791D">
      <w:pPr>
        <w:spacing w:after="0" w:line="240" w:lineRule="auto"/>
        <w:jc w:val="center"/>
        <w:rPr>
          <w:b/>
          <w:sz w:val="20"/>
          <w:szCs w:val="20"/>
        </w:rPr>
      </w:pPr>
    </w:p>
    <w:p w:rsidR="007E3707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E3707" w:rsidRPr="0036335A">
        <w:rPr>
          <w:b/>
          <w:sz w:val="20"/>
          <w:szCs w:val="20"/>
        </w:rPr>
        <w:t xml:space="preserve">. </w:t>
      </w:r>
      <w:r w:rsidR="0083221F">
        <w:rPr>
          <w:b/>
          <w:sz w:val="20"/>
          <w:szCs w:val="20"/>
        </w:rPr>
        <w:t>Прочие условия</w:t>
      </w:r>
    </w:p>
    <w:p w:rsidR="0083221F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3707" w:rsidRPr="0036335A">
        <w:rPr>
          <w:sz w:val="20"/>
          <w:szCs w:val="20"/>
        </w:rPr>
        <w:t xml:space="preserve">.1. </w:t>
      </w:r>
      <w:r w:rsidR="0083221F">
        <w:rPr>
          <w:sz w:val="20"/>
          <w:szCs w:val="20"/>
        </w:rPr>
        <w:t xml:space="preserve"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83221F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3221F">
        <w:rPr>
          <w:sz w:val="20"/>
          <w:szCs w:val="20"/>
        </w:rPr>
        <w:t xml:space="preserve">.2. Обмен документами между Сторонами осуществляется с использованием электронной почты Исполнителя, указанного в разделе </w:t>
      </w:r>
      <w:r>
        <w:rPr>
          <w:sz w:val="20"/>
          <w:szCs w:val="20"/>
        </w:rPr>
        <w:t>11</w:t>
      </w:r>
      <w:r w:rsidR="0083221F">
        <w:rPr>
          <w:sz w:val="20"/>
          <w:szCs w:val="20"/>
        </w:rPr>
        <w:t xml:space="preserve"> Договора и адреса электронной почты, указанного Заказчиком при регистрации.</w:t>
      </w:r>
    </w:p>
    <w:p w:rsidR="007E3707" w:rsidRPr="0036335A" w:rsidRDefault="007E3707" w:rsidP="007C791D">
      <w:pPr>
        <w:spacing w:after="0" w:line="240" w:lineRule="auto"/>
        <w:jc w:val="both"/>
        <w:rPr>
          <w:sz w:val="20"/>
          <w:szCs w:val="20"/>
        </w:rPr>
      </w:pPr>
    </w:p>
    <w:p w:rsidR="007E3707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7E3707" w:rsidRPr="0036335A">
        <w:rPr>
          <w:b/>
          <w:sz w:val="20"/>
          <w:szCs w:val="20"/>
        </w:rPr>
        <w:t>. Заключительные положения</w:t>
      </w:r>
    </w:p>
    <w:p w:rsidR="007E3707" w:rsidRPr="0036335A" w:rsidRDefault="006409DE" w:rsidP="007C79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7E3707" w:rsidRPr="0036335A">
        <w:rPr>
          <w:sz w:val="20"/>
          <w:szCs w:val="20"/>
        </w:rPr>
        <w:t xml:space="preserve">.1. Сведения, указанные в настоящем Договоре, соответствуют информации, размещенной на официальном сайте Исполнителя </w:t>
      </w:r>
      <w:hyperlink r:id="rId7" w:history="1">
        <w:r w:rsidR="007E3707" w:rsidRPr="0036335A">
          <w:rPr>
            <w:rStyle w:val="a3"/>
            <w:sz w:val="20"/>
            <w:szCs w:val="20"/>
            <w:lang w:val="en-US"/>
          </w:rPr>
          <w:t>www</w:t>
        </w:r>
        <w:r w:rsidR="007E3707" w:rsidRPr="0036335A">
          <w:rPr>
            <w:rStyle w:val="a3"/>
            <w:sz w:val="20"/>
            <w:szCs w:val="20"/>
          </w:rPr>
          <w:t>.</w:t>
        </w:r>
        <w:r w:rsidR="007E3707" w:rsidRPr="0036335A">
          <w:rPr>
            <w:rStyle w:val="a3"/>
            <w:sz w:val="20"/>
            <w:szCs w:val="20"/>
            <w:lang w:val="en-US"/>
          </w:rPr>
          <w:t>abc</w:t>
        </w:r>
        <w:r w:rsidR="007E3707" w:rsidRPr="0036335A">
          <w:rPr>
            <w:rStyle w:val="a3"/>
            <w:sz w:val="20"/>
            <w:szCs w:val="20"/>
          </w:rPr>
          <w:t>-</w:t>
        </w:r>
        <w:r w:rsidR="007E3707" w:rsidRPr="0036335A">
          <w:rPr>
            <w:rStyle w:val="a3"/>
            <w:sz w:val="20"/>
            <w:szCs w:val="20"/>
            <w:lang w:val="en-US"/>
          </w:rPr>
          <w:t>studio</w:t>
        </w:r>
        <w:r w:rsidR="007E3707" w:rsidRPr="0036335A">
          <w:rPr>
            <w:rStyle w:val="a3"/>
            <w:sz w:val="20"/>
            <w:szCs w:val="20"/>
          </w:rPr>
          <w:t>32.</w:t>
        </w:r>
        <w:r w:rsidR="007E3707" w:rsidRPr="0036335A">
          <w:rPr>
            <w:rStyle w:val="a3"/>
            <w:sz w:val="20"/>
            <w:szCs w:val="20"/>
            <w:lang w:val="en-US"/>
          </w:rPr>
          <w:t>ru</w:t>
        </w:r>
      </w:hyperlink>
      <w:r w:rsidR="007E3707" w:rsidRPr="0036335A">
        <w:rPr>
          <w:sz w:val="20"/>
          <w:szCs w:val="20"/>
        </w:rPr>
        <w:t xml:space="preserve">  на дату </w:t>
      </w:r>
      <w:r>
        <w:rPr>
          <w:sz w:val="20"/>
          <w:szCs w:val="20"/>
        </w:rPr>
        <w:t xml:space="preserve">размещения </w:t>
      </w:r>
      <w:r w:rsidR="007E3707" w:rsidRPr="0036335A">
        <w:rPr>
          <w:sz w:val="20"/>
          <w:szCs w:val="20"/>
        </w:rPr>
        <w:t>настоящего Договора</w:t>
      </w:r>
      <w:r>
        <w:rPr>
          <w:sz w:val="20"/>
          <w:szCs w:val="20"/>
        </w:rPr>
        <w:t>-Оферты</w:t>
      </w:r>
      <w:r w:rsidR="007E3707" w:rsidRPr="0036335A">
        <w:rPr>
          <w:sz w:val="20"/>
          <w:szCs w:val="20"/>
        </w:rPr>
        <w:t>.</w:t>
      </w:r>
    </w:p>
    <w:p w:rsidR="00FE0411" w:rsidRPr="00FE0411" w:rsidRDefault="006409DE" w:rsidP="00FE0411">
      <w:pPr>
        <w:spacing w:after="0" w:line="240" w:lineRule="auto"/>
        <w:rPr>
          <w:rFonts w:cstheme="minorHAnsi"/>
          <w:sz w:val="20"/>
          <w:szCs w:val="20"/>
        </w:rPr>
      </w:pPr>
      <w:r w:rsidRPr="00FE0411">
        <w:rPr>
          <w:sz w:val="20"/>
          <w:szCs w:val="20"/>
        </w:rPr>
        <w:t>10</w:t>
      </w:r>
      <w:r w:rsidR="007E3707" w:rsidRPr="00FE0411">
        <w:rPr>
          <w:sz w:val="20"/>
          <w:szCs w:val="20"/>
        </w:rPr>
        <w:t>.2. Под периодом образовательной услуги (период обучения) поним</w:t>
      </w:r>
      <w:r w:rsidRPr="00FE0411">
        <w:rPr>
          <w:sz w:val="20"/>
          <w:szCs w:val="20"/>
        </w:rPr>
        <w:t>ается промежуток времени с момента Акцепта</w:t>
      </w:r>
      <w:r w:rsidR="007E3707" w:rsidRPr="00FE0411">
        <w:rPr>
          <w:sz w:val="20"/>
          <w:szCs w:val="20"/>
        </w:rPr>
        <w:t xml:space="preserve"> </w:t>
      </w:r>
      <w:r w:rsidRPr="00FE0411">
        <w:rPr>
          <w:sz w:val="20"/>
          <w:szCs w:val="20"/>
        </w:rPr>
        <w:t>Д</w:t>
      </w:r>
      <w:r w:rsidR="007E3707" w:rsidRPr="00FE0411">
        <w:rPr>
          <w:sz w:val="20"/>
          <w:szCs w:val="20"/>
        </w:rPr>
        <w:t xml:space="preserve">оговора до даты окончания обучения Заказчика </w:t>
      </w:r>
      <w:r w:rsidRPr="00FE0411">
        <w:rPr>
          <w:sz w:val="20"/>
          <w:szCs w:val="20"/>
        </w:rPr>
        <w:t xml:space="preserve">(общее количество часов по выбранной Заказчиком программе) </w:t>
      </w:r>
      <w:r w:rsidR="007E3707" w:rsidRPr="00FE0411">
        <w:rPr>
          <w:sz w:val="20"/>
          <w:szCs w:val="20"/>
        </w:rPr>
        <w:t>и</w:t>
      </w:r>
      <w:r w:rsidR="00FE0411">
        <w:rPr>
          <w:sz w:val="20"/>
          <w:szCs w:val="20"/>
        </w:rPr>
        <w:t>ли расторжение Договора и</w:t>
      </w:r>
      <w:r w:rsidR="00FE0411" w:rsidRPr="00FE0411">
        <w:rPr>
          <w:rFonts w:cstheme="minorHAnsi"/>
          <w:sz w:val="20"/>
          <w:szCs w:val="20"/>
        </w:rPr>
        <w:t xml:space="preserve"> действует до момента отзыва Оферты Исполнителем.</w:t>
      </w:r>
    </w:p>
    <w:p w:rsidR="007E3707" w:rsidRPr="0036335A" w:rsidRDefault="007E3707" w:rsidP="007C791D">
      <w:pPr>
        <w:spacing w:after="0" w:line="240" w:lineRule="auto"/>
        <w:jc w:val="both"/>
        <w:rPr>
          <w:sz w:val="20"/>
          <w:szCs w:val="20"/>
        </w:rPr>
      </w:pPr>
    </w:p>
    <w:p w:rsidR="00425D03" w:rsidRPr="0036335A" w:rsidRDefault="00425D03" w:rsidP="007C791D">
      <w:pPr>
        <w:spacing w:after="0" w:line="240" w:lineRule="auto"/>
        <w:jc w:val="both"/>
        <w:rPr>
          <w:sz w:val="20"/>
          <w:szCs w:val="20"/>
        </w:rPr>
      </w:pPr>
    </w:p>
    <w:p w:rsidR="00425D03" w:rsidRPr="0036335A" w:rsidRDefault="006409DE" w:rsidP="007C791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425D03" w:rsidRPr="003633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Реквизиты</w:t>
      </w:r>
    </w:p>
    <w:p w:rsidR="00425D03" w:rsidRPr="0036335A" w:rsidRDefault="00425D03" w:rsidP="007C791D">
      <w:pPr>
        <w:spacing w:after="0" w:line="240" w:lineRule="auto"/>
        <w:jc w:val="both"/>
        <w:rPr>
          <w:sz w:val="20"/>
          <w:szCs w:val="20"/>
        </w:rPr>
      </w:pPr>
    </w:p>
    <w:p w:rsidR="00EB5369" w:rsidRPr="0036335A" w:rsidRDefault="00EB5369" w:rsidP="00877D1C">
      <w:pPr>
        <w:spacing w:after="0" w:line="240" w:lineRule="auto"/>
        <w:ind w:left="-142" w:firstLine="142"/>
        <w:jc w:val="both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>ИСПОЛНИТЕЛЬ</w:t>
      </w:r>
    </w:p>
    <w:p w:rsidR="00EB5369" w:rsidRPr="0036335A" w:rsidRDefault="00EB5369" w:rsidP="00EB5369">
      <w:pPr>
        <w:spacing w:after="0" w:line="240" w:lineRule="auto"/>
        <w:jc w:val="both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>ИП Самошкина Е.М.</w:t>
      </w:r>
    </w:p>
    <w:p w:rsidR="00EB5369" w:rsidRPr="0036335A" w:rsidRDefault="00EB5369" w:rsidP="00EB5369">
      <w:pPr>
        <w:spacing w:after="0" w:line="240" w:lineRule="auto"/>
        <w:jc w:val="both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>Студия английского языка “</w:t>
      </w:r>
      <w:r w:rsidRPr="0036335A">
        <w:rPr>
          <w:b/>
          <w:sz w:val="20"/>
          <w:szCs w:val="20"/>
          <w:lang w:val="en-US"/>
        </w:rPr>
        <w:t>ABC</w:t>
      </w:r>
      <w:r w:rsidRPr="0036335A">
        <w:rPr>
          <w:b/>
          <w:sz w:val="20"/>
          <w:szCs w:val="20"/>
        </w:rPr>
        <w:t>-</w:t>
      </w:r>
      <w:r w:rsidRPr="0036335A">
        <w:rPr>
          <w:b/>
          <w:sz w:val="20"/>
          <w:szCs w:val="20"/>
          <w:lang w:val="en-US"/>
        </w:rPr>
        <w:t>studio</w:t>
      </w:r>
      <w:r w:rsidRPr="0036335A">
        <w:rPr>
          <w:b/>
          <w:sz w:val="20"/>
          <w:szCs w:val="20"/>
        </w:rPr>
        <w:t>”</w:t>
      </w:r>
    </w:p>
    <w:p w:rsidR="00EB5369" w:rsidRPr="0036335A" w:rsidRDefault="00EB5369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ОГРНИП 315325600001025</w:t>
      </w:r>
    </w:p>
    <w:p w:rsidR="00EB5369" w:rsidRPr="0036335A" w:rsidRDefault="00EB5369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ИНН 323204801407</w:t>
      </w:r>
    </w:p>
    <w:p w:rsidR="000562E7" w:rsidRPr="0036335A" w:rsidRDefault="000562E7" w:rsidP="00EB5369">
      <w:pPr>
        <w:spacing w:after="0" w:line="240" w:lineRule="auto"/>
        <w:jc w:val="both"/>
        <w:rPr>
          <w:b/>
          <w:sz w:val="20"/>
          <w:szCs w:val="20"/>
        </w:rPr>
      </w:pPr>
      <w:r w:rsidRPr="0036335A">
        <w:rPr>
          <w:b/>
          <w:sz w:val="20"/>
          <w:szCs w:val="20"/>
        </w:rPr>
        <w:t>РЕКВИЗИТЫ:</w:t>
      </w:r>
    </w:p>
    <w:p w:rsidR="000562E7" w:rsidRPr="0036335A" w:rsidRDefault="00A602EE" w:rsidP="000562E7">
      <w:pPr>
        <w:spacing w:after="0" w:line="240" w:lineRule="auto"/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</w:pPr>
      <w:r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 xml:space="preserve">ИП </w:t>
      </w:r>
      <w:r w:rsidR="000562E7"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>Самошкина Елена Михайловна</w:t>
      </w:r>
    </w:p>
    <w:p w:rsidR="000562E7" w:rsidRPr="0036335A" w:rsidRDefault="000562E7" w:rsidP="000562E7">
      <w:pPr>
        <w:spacing w:after="0" w:line="240" w:lineRule="auto"/>
        <w:rPr>
          <w:sz w:val="20"/>
          <w:szCs w:val="20"/>
        </w:rPr>
      </w:pPr>
      <w:r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>Номер счета</w:t>
      </w:r>
      <w:r w:rsidRPr="0036335A">
        <w:rPr>
          <w:rFonts w:ascii="Helvetica" w:hAnsi="Helvetica" w:cs="Helvetica"/>
          <w:color w:val="1F1F22"/>
          <w:sz w:val="20"/>
          <w:szCs w:val="20"/>
          <w:shd w:val="clear" w:color="auto" w:fill="FFFFFF"/>
        </w:rPr>
        <w:t>: </w:t>
      </w:r>
      <w:hyperlink r:id="rId8" w:tgtFrame="_blank" w:history="1">
        <w:r w:rsidRPr="0036335A">
          <w:rPr>
            <w:rStyle w:val="a3"/>
            <w:rFonts w:ascii="Helvetica" w:hAnsi="Helvetica" w:cs="Helvetica"/>
            <w:color w:val="1F1F22"/>
            <w:sz w:val="20"/>
            <w:szCs w:val="20"/>
            <w:shd w:val="clear" w:color="auto" w:fill="FFFFFF"/>
          </w:rPr>
          <w:t>40802810008000001564</w:t>
        </w:r>
      </w:hyperlink>
      <w:r w:rsidRPr="0036335A">
        <w:rPr>
          <w:rFonts w:ascii="Helvetica" w:hAnsi="Helvetica" w:cs="Helvetica"/>
          <w:color w:val="1F1F22"/>
          <w:sz w:val="20"/>
          <w:szCs w:val="20"/>
        </w:rPr>
        <w:br/>
      </w:r>
      <w:r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>Наименование банка</w:t>
      </w:r>
      <w:r w:rsidRPr="0036335A">
        <w:rPr>
          <w:rFonts w:ascii="Helvetica" w:hAnsi="Helvetica" w:cs="Helvetica"/>
          <w:color w:val="1F1F22"/>
          <w:sz w:val="20"/>
          <w:szCs w:val="20"/>
          <w:shd w:val="clear" w:color="auto" w:fill="FFFFFF"/>
        </w:rPr>
        <w:t>: Брянское отделение № 8605 ПАО Сбербанк</w:t>
      </w:r>
      <w:r w:rsidRPr="0036335A">
        <w:rPr>
          <w:rFonts w:ascii="Helvetica" w:hAnsi="Helvetica" w:cs="Helvetica"/>
          <w:color w:val="1F1F22"/>
          <w:sz w:val="20"/>
          <w:szCs w:val="20"/>
        </w:rPr>
        <w:br/>
      </w:r>
      <w:r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>Корреспондентский счет</w:t>
      </w:r>
      <w:r w:rsidRPr="0036335A">
        <w:rPr>
          <w:rFonts w:ascii="Helvetica" w:hAnsi="Helvetica" w:cs="Helvetica"/>
          <w:color w:val="1F1F22"/>
          <w:sz w:val="20"/>
          <w:szCs w:val="20"/>
          <w:shd w:val="clear" w:color="auto" w:fill="FFFFFF"/>
        </w:rPr>
        <w:t>: </w:t>
      </w:r>
      <w:hyperlink r:id="rId9" w:tgtFrame="_blank" w:history="1">
        <w:r w:rsidRPr="0036335A">
          <w:rPr>
            <w:rStyle w:val="a3"/>
            <w:rFonts w:ascii="Helvetica" w:hAnsi="Helvetica" w:cs="Helvetica"/>
            <w:color w:val="1F1F22"/>
            <w:sz w:val="20"/>
            <w:szCs w:val="20"/>
            <w:shd w:val="clear" w:color="auto" w:fill="FFFFFF"/>
          </w:rPr>
          <w:t>30101810400000000601</w:t>
        </w:r>
      </w:hyperlink>
      <w:r w:rsidRPr="0036335A">
        <w:rPr>
          <w:rFonts w:ascii="Helvetica" w:hAnsi="Helvetica" w:cs="Helvetica"/>
          <w:color w:val="1F1F22"/>
          <w:sz w:val="20"/>
          <w:szCs w:val="20"/>
        </w:rPr>
        <w:br/>
      </w:r>
      <w:r w:rsidRPr="0036335A">
        <w:rPr>
          <w:rFonts w:ascii="Helvetica" w:hAnsi="Helvetica" w:cs="Helvetica"/>
          <w:bCs/>
          <w:color w:val="1F1F22"/>
          <w:sz w:val="20"/>
          <w:szCs w:val="20"/>
          <w:shd w:val="clear" w:color="auto" w:fill="FFFFFF"/>
        </w:rPr>
        <w:t>БИК</w:t>
      </w:r>
      <w:r w:rsidRPr="0036335A">
        <w:rPr>
          <w:rFonts w:ascii="Helvetica" w:hAnsi="Helvetica" w:cs="Helvetica"/>
          <w:color w:val="1F1F22"/>
          <w:sz w:val="20"/>
          <w:szCs w:val="20"/>
          <w:shd w:val="clear" w:color="auto" w:fill="FFFFFF"/>
        </w:rPr>
        <w:t>: </w:t>
      </w:r>
      <w:hyperlink r:id="rId10" w:tgtFrame="_blank" w:history="1">
        <w:r w:rsidRPr="0036335A">
          <w:rPr>
            <w:rStyle w:val="a3"/>
            <w:rFonts w:ascii="Helvetica" w:hAnsi="Helvetica" w:cs="Helvetica"/>
            <w:color w:val="1F1F22"/>
            <w:sz w:val="20"/>
            <w:szCs w:val="20"/>
            <w:shd w:val="clear" w:color="auto" w:fill="FFFFFF"/>
          </w:rPr>
          <w:t>041501601</w:t>
        </w:r>
      </w:hyperlink>
    </w:p>
    <w:p w:rsidR="00A602EE" w:rsidRPr="0036335A" w:rsidRDefault="00A602EE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 xml:space="preserve">ИНН банка: </w:t>
      </w:r>
      <w:r w:rsidRPr="0036335A">
        <w:rPr>
          <w:sz w:val="20"/>
          <w:szCs w:val="20"/>
          <w:u w:val="single"/>
        </w:rPr>
        <w:t>7707083893</w:t>
      </w:r>
    </w:p>
    <w:p w:rsidR="00EB5369" w:rsidRPr="0036335A" w:rsidRDefault="00EB5369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Юридический адрес: 241012, Брянск, ул.Орловская 20/26</w:t>
      </w:r>
    </w:p>
    <w:p w:rsidR="00EB5369" w:rsidRPr="0036335A" w:rsidRDefault="00EB5369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Фактический адрес:   241012, Брянск, ул.Орловская 14</w:t>
      </w:r>
      <w:r w:rsidR="00A602EE" w:rsidRPr="0036335A">
        <w:rPr>
          <w:sz w:val="20"/>
          <w:szCs w:val="20"/>
        </w:rPr>
        <w:t>/ мкр-н Московский 52</w:t>
      </w:r>
      <w:r w:rsidR="00CF24FA" w:rsidRPr="0036335A">
        <w:rPr>
          <w:sz w:val="20"/>
          <w:szCs w:val="20"/>
        </w:rPr>
        <w:t xml:space="preserve">         </w:t>
      </w:r>
    </w:p>
    <w:p w:rsidR="006F5DCF" w:rsidRPr="006409DE" w:rsidRDefault="006409DE" w:rsidP="00EB5369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abc-studio-bryansk@yandex.ru</w:t>
      </w:r>
    </w:p>
    <w:p w:rsidR="00EB5369" w:rsidRPr="0036335A" w:rsidRDefault="00EB5369" w:rsidP="00EB5369">
      <w:pPr>
        <w:spacing w:after="0" w:line="240" w:lineRule="auto"/>
        <w:jc w:val="both"/>
        <w:rPr>
          <w:sz w:val="20"/>
          <w:szCs w:val="20"/>
        </w:rPr>
      </w:pPr>
      <w:r w:rsidRPr="0036335A">
        <w:rPr>
          <w:sz w:val="20"/>
          <w:szCs w:val="20"/>
        </w:rPr>
        <w:t>Тел.: +7 905 054 89 38</w:t>
      </w:r>
    </w:p>
    <w:p w:rsidR="00EB5369" w:rsidRDefault="00C0181F" w:rsidP="00EB5369">
      <w:pPr>
        <w:spacing w:after="0" w:line="240" w:lineRule="auto"/>
        <w:jc w:val="both"/>
        <w:rPr>
          <w:rStyle w:val="a3"/>
          <w:sz w:val="20"/>
          <w:szCs w:val="20"/>
        </w:rPr>
      </w:pPr>
      <w:hyperlink r:id="rId11" w:history="1">
        <w:r w:rsidR="00EB5369" w:rsidRPr="0036335A">
          <w:rPr>
            <w:rStyle w:val="a3"/>
            <w:sz w:val="20"/>
            <w:szCs w:val="20"/>
            <w:lang w:val="en-US"/>
          </w:rPr>
          <w:t>www</w:t>
        </w:r>
        <w:r w:rsidR="00EB5369" w:rsidRPr="0036335A">
          <w:rPr>
            <w:rStyle w:val="a3"/>
            <w:sz w:val="20"/>
            <w:szCs w:val="20"/>
          </w:rPr>
          <w:t>.</w:t>
        </w:r>
        <w:r w:rsidR="00EB5369" w:rsidRPr="0036335A">
          <w:rPr>
            <w:rStyle w:val="a3"/>
            <w:sz w:val="20"/>
            <w:szCs w:val="20"/>
            <w:lang w:val="en-US"/>
          </w:rPr>
          <w:t>abc</w:t>
        </w:r>
        <w:r w:rsidR="00EB5369" w:rsidRPr="0036335A">
          <w:rPr>
            <w:rStyle w:val="a3"/>
            <w:sz w:val="20"/>
            <w:szCs w:val="20"/>
          </w:rPr>
          <w:t>-</w:t>
        </w:r>
        <w:r w:rsidR="00EB5369" w:rsidRPr="0036335A">
          <w:rPr>
            <w:rStyle w:val="a3"/>
            <w:sz w:val="20"/>
            <w:szCs w:val="20"/>
            <w:lang w:val="en-US"/>
          </w:rPr>
          <w:t>studio</w:t>
        </w:r>
        <w:r w:rsidR="00EB5369" w:rsidRPr="0036335A">
          <w:rPr>
            <w:rStyle w:val="a3"/>
            <w:sz w:val="20"/>
            <w:szCs w:val="20"/>
          </w:rPr>
          <w:t>32.</w:t>
        </w:r>
        <w:r w:rsidR="00EB5369" w:rsidRPr="0036335A">
          <w:rPr>
            <w:rStyle w:val="a3"/>
            <w:sz w:val="20"/>
            <w:szCs w:val="20"/>
            <w:lang w:val="en-US"/>
          </w:rPr>
          <w:t>ru</w:t>
        </w:r>
      </w:hyperlink>
      <w:r w:rsidR="00EA45C0">
        <w:rPr>
          <w:rStyle w:val="a3"/>
          <w:sz w:val="20"/>
          <w:szCs w:val="20"/>
        </w:rPr>
        <w:t xml:space="preserve"> </w:t>
      </w:r>
    </w:p>
    <w:p w:rsidR="00EA45C0" w:rsidRDefault="00EA45C0" w:rsidP="00EA45C0">
      <w:pPr>
        <w:jc w:val="center"/>
        <w:rPr>
          <w:rFonts w:ascii="Comfortaa" w:hAnsi="Comfortaa"/>
          <w:b/>
          <w:color w:val="FF0000"/>
          <w:sz w:val="24"/>
          <w:szCs w:val="24"/>
          <w:u w:val="single"/>
        </w:rPr>
      </w:pPr>
      <w:r w:rsidRPr="00256D25">
        <w:rPr>
          <w:rFonts w:ascii="Comfortaa" w:hAnsi="Comfortaa"/>
          <w:b/>
          <w:color w:val="FF0000"/>
          <w:sz w:val="24"/>
          <w:szCs w:val="24"/>
          <w:u w:val="single"/>
        </w:rPr>
        <w:lastRenderedPageBreak/>
        <w:t>ПРА</w:t>
      </w:r>
      <w:r>
        <w:rPr>
          <w:rFonts w:ascii="Comfortaa" w:hAnsi="Comfortaa"/>
          <w:b/>
          <w:color w:val="FF0000"/>
          <w:sz w:val="24"/>
          <w:szCs w:val="24"/>
          <w:u w:val="single"/>
        </w:rPr>
        <w:t>Й</w:t>
      </w:r>
      <w:r w:rsidRPr="00256D25">
        <w:rPr>
          <w:rFonts w:ascii="Comfortaa" w:hAnsi="Comfortaa"/>
          <w:b/>
          <w:color w:val="FF0000"/>
          <w:sz w:val="24"/>
          <w:szCs w:val="24"/>
          <w:u w:val="single"/>
        </w:rPr>
        <w:t>С-ЛИСТ на обучающие программы на 2023-2024 уч.</w:t>
      </w:r>
      <w:r w:rsidRPr="002C7741">
        <w:rPr>
          <w:rFonts w:ascii="Comfortaa" w:hAnsi="Comfortaa"/>
          <w:b/>
          <w:color w:val="FF0000"/>
          <w:sz w:val="24"/>
          <w:szCs w:val="24"/>
          <w:u w:val="single"/>
        </w:rPr>
        <w:t xml:space="preserve"> </w:t>
      </w:r>
      <w:r w:rsidRPr="00256D25">
        <w:rPr>
          <w:rFonts w:ascii="Comfortaa" w:hAnsi="Comfortaa"/>
          <w:b/>
          <w:color w:val="FF0000"/>
          <w:sz w:val="24"/>
          <w:szCs w:val="24"/>
          <w:u w:val="single"/>
        </w:rPr>
        <w:t>год</w:t>
      </w:r>
    </w:p>
    <w:tbl>
      <w:tblPr>
        <w:tblStyle w:val="a4"/>
        <w:tblpPr w:leftFromText="180" w:rightFromText="180" w:horzAnchor="page" w:tblpX="781" w:tblpY="480"/>
        <w:tblW w:w="10201" w:type="dxa"/>
        <w:tblLook w:val="04A0" w:firstRow="1" w:lastRow="0" w:firstColumn="1" w:lastColumn="0" w:noHBand="0" w:noVBand="1"/>
      </w:tblPr>
      <w:tblGrid>
        <w:gridCol w:w="2539"/>
        <w:gridCol w:w="1998"/>
        <w:gridCol w:w="1808"/>
        <w:gridCol w:w="3856"/>
      </w:tblGrid>
      <w:tr w:rsidR="00EA45C0" w:rsidTr="00E0237D">
        <w:tc>
          <w:tcPr>
            <w:tcW w:w="2539" w:type="dxa"/>
          </w:tcPr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E5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EA45C0" w:rsidRPr="00DB44E5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4E5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EA45C0" w:rsidRPr="00DB44E5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              (в группе)</w:t>
            </w:r>
          </w:p>
        </w:tc>
        <w:tc>
          <w:tcPr>
            <w:tcW w:w="1808" w:type="dxa"/>
          </w:tcPr>
          <w:p w:rsidR="00EA45C0" w:rsidRPr="00B87FEB" w:rsidRDefault="00EA45C0" w:rsidP="00E023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87FEB">
              <w:rPr>
                <w:rFonts w:ascii="Times New Roman" w:hAnsi="Times New Roman" w:cs="Times New Roman"/>
                <w:b/>
                <w:sz w:val="16"/>
              </w:rPr>
              <w:t>Продолжительность</w:t>
            </w:r>
          </w:p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EA45C0" w:rsidRDefault="00EA45C0" w:rsidP="00E023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(уч.часы/месяц)</w:t>
            </w:r>
          </w:p>
        </w:tc>
        <w:tc>
          <w:tcPr>
            <w:tcW w:w="3856" w:type="dxa"/>
          </w:tcPr>
          <w:p w:rsidR="00EA45C0" w:rsidRDefault="00EA45C0" w:rsidP="00E0237D">
            <w:pPr>
              <w:ind w:left="-1354" w:firstLine="1354"/>
              <w:jc w:val="center"/>
              <w:rPr>
                <w:rFonts w:ascii="Times New Roman" w:hAnsi="Times New Roman" w:cs="Times New Roman"/>
                <w:b/>
              </w:rPr>
            </w:pPr>
          </w:p>
          <w:p w:rsidR="00EA45C0" w:rsidRDefault="00EA45C0" w:rsidP="00E0237D">
            <w:pPr>
              <w:ind w:left="-1354" w:firstLine="13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пособие</w:t>
            </w:r>
          </w:p>
          <w:p w:rsidR="00EA45C0" w:rsidRDefault="00EA45C0" w:rsidP="00E0237D">
            <w:pPr>
              <w:ind w:left="-1354" w:firstLine="13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(УМК)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EAF1DD" w:themeFill="accent3" w:themeFillTint="33"/>
          </w:tcPr>
          <w:p w:rsidR="00EA45C0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Baby (4-5 </w:t>
            </w:r>
            <w:r>
              <w:rPr>
                <w:rFonts w:ascii="Times New Roman" w:hAnsi="Times New Roman" w:cs="Times New Roman"/>
              </w:rPr>
              <w:t>лет)</w:t>
            </w:r>
          </w:p>
          <w:p w:rsidR="00EA45C0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8" w:type="dxa"/>
            <w:shd w:val="clear" w:color="auto" w:fill="EAF1DD" w:themeFill="accent3" w:themeFillTint="33"/>
          </w:tcPr>
          <w:p w:rsidR="00EA45C0" w:rsidRPr="008079F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35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./</w:t>
            </w:r>
            <w:r w:rsidRPr="003F77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350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руб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EAF1DD" w:themeFill="accent3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 уч.часов / 9</w:t>
            </w:r>
          </w:p>
        </w:tc>
        <w:tc>
          <w:tcPr>
            <w:tcW w:w="3856" w:type="dxa"/>
            <w:shd w:val="clear" w:color="auto" w:fill="EAF1DD" w:themeFill="accent3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“Hooray!” (H.Puchta)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EAF1DD" w:themeFill="accent3" w:themeFillTint="33"/>
          </w:tcPr>
          <w:p w:rsidR="00EA45C0" w:rsidRPr="00893966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893966">
              <w:rPr>
                <w:rFonts w:ascii="Times New Roman" w:hAnsi="Times New Roman" w:cs="Times New Roman"/>
              </w:rPr>
              <w:t xml:space="preserve">+ (5-6 </w:t>
            </w:r>
            <w:r>
              <w:rPr>
                <w:rFonts w:ascii="Times New Roman" w:hAnsi="Times New Roman" w:cs="Times New Roman"/>
              </w:rPr>
              <w:t>лет</w:t>
            </w:r>
            <w:r w:rsidRPr="008939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 w:rsidRPr="00893966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мин</w:t>
            </w:r>
            <w:r w:rsidRPr="00893966">
              <w:rPr>
                <w:rFonts w:ascii="Times New Roman" w:hAnsi="Times New Roman" w:cs="Times New Roman"/>
              </w:rPr>
              <w:t xml:space="preserve">./ </w:t>
            </w:r>
            <w:r w:rsidRPr="00407097">
              <w:rPr>
                <w:rFonts w:ascii="Times New Roman" w:hAnsi="Times New Roman" w:cs="Times New Roman"/>
                <w:b/>
              </w:rPr>
              <w:t>400 руб.</w:t>
            </w:r>
          </w:p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EAF1DD" w:themeFill="accent3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EAF1DD" w:themeFill="accent3" w:themeFillTint="33"/>
          </w:tcPr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 w:rsidRPr="0089396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Hooray</w:t>
            </w:r>
            <w:r w:rsidRPr="0089396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  <w:lang w:val="en-US"/>
              </w:rPr>
              <w:t>Let</w:t>
            </w:r>
            <w:r w:rsidRPr="00893966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9396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play</w:t>
            </w:r>
            <w:r w:rsidRPr="00893966">
              <w:rPr>
                <w:rFonts w:ascii="Times New Roman" w:hAnsi="Times New Roman" w:cs="Times New Roman"/>
                <w:lang w:val="en-US"/>
              </w:rPr>
              <w:t xml:space="preserve">!”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 w:rsidRPr="0089396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89396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Puchta</w:t>
            </w:r>
            <w:r w:rsidRPr="0089396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A45C0" w:rsidRPr="00AE47D7" w:rsidTr="00E0237D">
        <w:tc>
          <w:tcPr>
            <w:tcW w:w="2539" w:type="dxa"/>
            <w:shd w:val="clear" w:color="auto" w:fill="E5DFEC" w:themeFill="accent4" w:themeFillTint="33"/>
          </w:tcPr>
          <w:p w:rsidR="00EA45C0" w:rsidRPr="00893966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KIDS</w:t>
            </w:r>
            <w:r w:rsidRPr="00893966">
              <w:rPr>
                <w:rFonts w:ascii="Times New Roman" w:hAnsi="Times New Roman" w:cs="Times New Roman"/>
              </w:rPr>
              <w:t xml:space="preserve"> 1 (6-7 </w:t>
            </w:r>
            <w:r>
              <w:rPr>
                <w:rFonts w:ascii="Times New Roman" w:hAnsi="Times New Roman" w:cs="Times New Roman"/>
              </w:rPr>
              <w:t>лет</w:t>
            </w:r>
            <w:r w:rsidRPr="00893966">
              <w:rPr>
                <w:rFonts w:ascii="Times New Roman" w:hAnsi="Times New Roman" w:cs="Times New Roman"/>
              </w:rPr>
              <w:t>)</w:t>
            </w:r>
          </w:p>
          <w:p w:rsidR="00EA45C0" w:rsidRPr="00893966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E5DFEC" w:themeFill="accent4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 w:rsidRPr="00893966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мин</w:t>
            </w:r>
            <w:r w:rsidRPr="00893966">
              <w:rPr>
                <w:rFonts w:ascii="Times New Roman" w:hAnsi="Times New Roman" w:cs="Times New Roman"/>
              </w:rPr>
              <w:t xml:space="preserve">./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E5DFEC" w:themeFill="accent4" w:themeFillTint="33"/>
          </w:tcPr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“Happy English.ru”</w:t>
            </w:r>
          </w:p>
          <w:p w:rsidR="00EA45C0" w:rsidRPr="00AE47D7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Кауфман М.</w:t>
            </w:r>
            <w:r>
              <w:rPr>
                <w:rFonts w:ascii="Times New Roman" w:hAnsi="Times New Roman" w:cs="Times New Roman"/>
                <w:lang w:val="en-US"/>
              </w:rPr>
              <w:t xml:space="preserve"> +</w:t>
            </w:r>
          </w:p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  <w:r w:rsidRPr="00AE47D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Hello</w:t>
            </w:r>
            <w:r w:rsidRPr="00AE47D7">
              <w:rPr>
                <w:rFonts w:ascii="Times New Roman" w:hAnsi="Times New Roman" w:cs="Times New Roman"/>
              </w:rPr>
              <w:t>!”</w:t>
            </w:r>
            <w:r>
              <w:rPr>
                <w:rFonts w:ascii="Times New Roman" w:hAnsi="Times New Roman" w:cs="Times New Roman"/>
              </w:rPr>
              <w:t xml:space="preserve"> авторская </w:t>
            </w:r>
          </w:p>
          <w:p w:rsidR="00EA45C0" w:rsidRPr="00AE47D7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(Самошкина Е.)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E5DFEC" w:themeFill="accent4" w:themeFillTint="33"/>
          </w:tcPr>
          <w:p w:rsidR="00EA45C0" w:rsidRPr="00893966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KIDS</w:t>
            </w:r>
            <w:r w:rsidRPr="00893966">
              <w:rPr>
                <w:rFonts w:ascii="Times New Roman" w:hAnsi="Times New Roman" w:cs="Times New Roman"/>
              </w:rPr>
              <w:t xml:space="preserve"> 2</w:t>
            </w:r>
          </w:p>
          <w:p w:rsidR="00EA45C0" w:rsidRPr="00893966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E5DFEC" w:themeFill="accent4" w:themeFillTint="33"/>
          </w:tcPr>
          <w:p w:rsidR="00EA45C0" w:rsidRPr="00893966" w:rsidRDefault="00EA45C0" w:rsidP="00C0181F">
            <w:pPr>
              <w:rPr>
                <w:rFonts w:ascii="Times New Roman" w:hAnsi="Times New Roman" w:cs="Times New Roman"/>
              </w:rPr>
            </w:pPr>
            <w:r w:rsidRPr="00893966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мин</w:t>
            </w:r>
            <w:r w:rsidRPr="00893966">
              <w:rPr>
                <w:rFonts w:ascii="Times New Roman" w:hAnsi="Times New Roman" w:cs="Times New Roman"/>
              </w:rPr>
              <w:t xml:space="preserve">./ </w:t>
            </w:r>
            <w:r w:rsidRPr="00407097">
              <w:rPr>
                <w:rFonts w:ascii="Times New Roman" w:hAnsi="Times New Roman" w:cs="Times New Roman"/>
                <w:b/>
              </w:rPr>
              <w:t>4</w:t>
            </w:r>
            <w:r w:rsidR="00C0181F">
              <w:rPr>
                <w:rFonts w:ascii="Times New Roman" w:hAnsi="Times New Roman" w:cs="Times New Roman"/>
                <w:b/>
              </w:rPr>
              <w:t>9</w:t>
            </w:r>
            <w:r w:rsidRPr="00407097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E5DFEC" w:themeFill="accent4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“Super Minds 1” (H.Puchta)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FDE9D9" w:themeFill="accent6" w:themeFillTint="33"/>
          </w:tcPr>
          <w:p w:rsidR="00EA45C0" w:rsidRPr="00893966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KIDS</w:t>
            </w:r>
            <w:r w:rsidRPr="00893966">
              <w:rPr>
                <w:rFonts w:ascii="Times New Roman" w:hAnsi="Times New Roman" w:cs="Times New Roman"/>
              </w:rPr>
              <w:t xml:space="preserve"> 3</w:t>
            </w:r>
          </w:p>
          <w:p w:rsidR="00EA45C0" w:rsidRPr="00893966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FDE9D9" w:themeFill="accent6" w:themeFillTint="33"/>
          </w:tcPr>
          <w:p w:rsidR="00EA45C0" w:rsidRPr="00893966" w:rsidRDefault="00EA45C0" w:rsidP="00E0237D">
            <w:pPr>
              <w:rPr>
                <w:rFonts w:ascii="Times New Roman" w:hAnsi="Times New Roman" w:cs="Times New Roman"/>
              </w:rPr>
            </w:pPr>
            <w:r w:rsidRPr="00893966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мин</w:t>
            </w:r>
            <w:r w:rsidRPr="00893966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EA45C0" w:rsidRPr="00AE47D7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FDE9D9" w:themeFill="accent6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“Super Minds 2” (H.Puchta)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FDE9D9" w:themeFill="accent6" w:themeFillTint="33"/>
          </w:tcPr>
          <w:p w:rsidR="00EA45C0" w:rsidRPr="00AE47D7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44E5">
              <w:rPr>
                <w:rFonts w:ascii="Times New Roman" w:hAnsi="Times New Roman" w:cs="Times New Roman"/>
                <w:lang w:val="en-US"/>
              </w:rPr>
              <w:t>JUNIOR</w:t>
            </w:r>
            <w:r w:rsidRPr="00AE47D7">
              <w:rPr>
                <w:rFonts w:ascii="Times New Roman" w:hAnsi="Times New Roman" w:cs="Times New Roman"/>
              </w:rPr>
              <w:t xml:space="preserve"> 1</w:t>
            </w:r>
          </w:p>
          <w:p w:rsidR="00EA45C0" w:rsidRPr="00AE47D7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FDE9D9" w:themeFill="accent6" w:themeFillTint="33"/>
          </w:tcPr>
          <w:p w:rsidR="00EA45C0" w:rsidRPr="00AE47D7" w:rsidRDefault="00EA45C0" w:rsidP="00E0237D">
            <w:pPr>
              <w:rPr>
                <w:rFonts w:ascii="Times New Roman" w:hAnsi="Times New Roman" w:cs="Times New Roman"/>
              </w:rPr>
            </w:pPr>
            <w:r w:rsidRPr="00AE47D7">
              <w:rPr>
                <w:rFonts w:ascii="Times New Roman" w:hAnsi="Times New Roman" w:cs="Times New Roman"/>
              </w:rPr>
              <w:t xml:space="preserve">60 </w:t>
            </w:r>
            <w:r>
              <w:rPr>
                <w:rFonts w:ascii="Times New Roman" w:hAnsi="Times New Roman" w:cs="Times New Roman"/>
              </w:rPr>
              <w:t>мин</w:t>
            </w:r>
            <w:r w:rsidRPr="00AE47D7">
              <w:rPr>
                <w:rFonts w:ascii="Times New Roman" w:hAnsi="Times New Roman" w:cs="Times New Roman"/>
              </w:rPr>
              <w:t>./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FDE9D9" w:themeFill="accent6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“Super Minds 3” (H.Puchta)</w:t>
            </w:r>
          </w:p>
        </w:tc>
      </w:tr>
      <w:tr w:rsidR="00EA45C0" w:rsidRPr="00893966" w:rsidTr="00E0237D">
        <w:tc>
          <w:tcPr>
            <w:tcW w:w="2539" w:type="dxa"/>
            <w:shd w:val="clear" w:color="auto" w:fill="FDE9D9" w:themeFill="accent6" w:themeFillTint="33"/>
          </w:tcPr>
          <w:p w:rsidR="00EA45C0" w:rsidRPr="003F77B3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3F77B3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:rsidR="00EA45C0" w:rsidRPr="003F77B3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8" w:type="dxa"/>
            <w:shd w:val="clear" w:color="auto" w:fill="FDE9D9" w:themeFill="accent6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FDE9D9" w:themeFill="accent6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“Super Minds 4” (H.Puchta)</w:t>
            </w:r>
          </w:p>
        </w:tc>
      </w:tr>
      <w:tr w:rsidR="00EA45C0" w:rsidRPr="00C0181F" w:rsidTr="00E0237D">
        <w:tc>
          <w:tcPr>
            <w:tcW w:w="2539" w:type="dxa"/>
            <w:shd w:val="clear" w:color="auto" w:fill="DAEEF3" w:themeFill="accent5" w:themeFillTint="33"/>
          </w:tcPr>
          <w:p w:rsidR="00EA45C0" w:rsidRPr="003F77B3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JUNIOR </w:t>
            </w:r>
            <w:r w:rsidRPr="003F77B3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EA45C0" w:rsidRPr="003F77B3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EA45C0" w:rsidRPr="008079F0" w:rsidRDefault="00EA45C0" w:rsidP="00E0237D">
            <w:pPr>
              <w:rPr>
                <w:rFonts w:ascii="Times New Roman" w:hAnsi="Times New Roman" w:cs="Times New Roman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DAEEF3" w:themeFill="accent5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“Gateway to the world” A2</w:t>
            </w:r>
          </w:p>
        </w:tc>
      </w:tr>
      <w:tr w:rsidR="00EA45C0" w:rsidRPr="00C0181F" w:rsidTr="00E0237D">
        <w:tc>
          <w:tcPr>
            <w:tcW w:w="2539" w:type="dxa"/>
            <w:shd w:val="clear" w:color="auto" w:fill="DAEEF3" w:themeFill="accent5" w:themeFillTint="33"/>
          </w:tcPr>
          <w:p w:rsidR="00EA45C0" w:rsidRPr="008079F0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79F0">
              <w:rPr>
                <w:rFonts w:ascii="Times New Roman" w:hAnsi="Times New Roman" w:cs="Times New Roman"/>
                <w:lang w:val="en-US"/>
              </w:rPr>
              <w:t xml:space="preserve">JUNIOR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A45C0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DAEEF3" w:themeFill="accent5" w:themeFillTint="33"/>
          </w:tcPr>
          <w:p w:rsidR="00EA45C0" w:rsidRPr="00893966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“Gateway to the world” B1</w:t>
            </w:r>
          </w:p>
        </w:tc>
      </w:tr>
      <w:tr w:rsidR="00EA45C0" w:rsidTr="00E0237D">
        <w:tc>
          <w:tcPr>
            <w:tcW w:w="2539" w:type="dxa"/>
            <w:shd w:val="clear" w:color="auto" w:fill="DAEEF3" w:themeFill="accent5" w:themeFillTint="33"/>
          </w:tcPr>
          <w:p w:rsidR="00EA45C0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E47D7">
              <w:rPr>
                <w:rFonts w:ascii="Times New Roman" w:hAnsi="Times New Roman" w:cs="Times New Roman"/>
                <w:lang w:val="en-US"/>
              </w:rPr>
              <w:t xml:space="preserve">JUNIOR </w:t>
            </w:r>
            <w:r w:rsidRPr="00AE47D7">
              <w:rPr>
                <w:rFonts w:ascii="Times New Roman" w:hAnsi="Times New Roman" w:cs="Times New Roman"/>
              </w:rPr>
              <w:t>5</w:t>
            </w:r>
          </w:p>
          <w:p w:rsidR="00EA45C0" w:rsidRPr="00AE47D7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  <w:p w:rsidR="00EA45C0" w:rsidRPr="00C0181F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8079F0">
              <w:rPr>
                <w:rFonts w:ascii="Times New Roman" w:hAnsi="Times New Roman" w:cs="Times New Roman"/>
                <w:lang w:val="en-US"/>
              </w:rPr>
              <w:t xml:space="preserve">JUNIOR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C0181F" w:rsidRPr="00C0181F" w:rsidRDefault="00C0181F" w:rsidP="00C0181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  <w:p w:rsidR="00C0181F" w:rsidRPr="00C0181F" w:rsidRDefault="00C0181F" w:rsidP="00C0181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в паре</w:t>
            </w:r>
          </w:p>
        </w:tc>
        <w:tc>
          <w:tcPr>
            <w:tcW w:w="1998" w:type="dxa"/>
            <w:shd w:val="clear" w:color="auto" w:fill="DAEEF3" w:themeFill="accent5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C0181F" w:rsidRDefault="00C0181F" w:rsidP="00E023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0181F" w:rsidRPr="00C0181F" w:rsidRDefault="00C0181F" w:rsidP="00E0237D">
            <w:pPr>
              <w:rPr>
                <w:rFonts w:ascii="Times New Roman" w:hAnsi="Times New Roman" w:cs="Times New Roman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550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/ 9</w:t>
            </w: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уч.часов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/ 9</w:t>
            </w:r>
          </w:p>
          <w:p w:rsidR="00C0181F" w:rsidRDefault="00C0181F" w:rsidP="00E0237D">
            <w:pPr>
              <w:rPr>
                <w:rFonts w:ascii="Times New Roman" w:hAnsi="Times New Roman" w:cs="Times New Roman"/>
              </w:rPr>
            </w:pPr>
          </w:p>
          <w:p w:rsidR="00C0181F" w:rsidRDefault="00C0181F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  <w:proofErr w:type="spellStart"/>
            <w:r>
              <w:rPr>
                <w:rFonts w:ascii="Times New Roman" w:hAnsi="Times New Roman" w:cs="Times New Roman"/>
              </w:rPr>
              <w:t>уч.часов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 9</w:t>
            </w:r>
          </w:p>
        </w:tc>
        <w:tc>
          <w:tcPr>
            <w:tcW w:w="3856" w:type="dxa"/>
            <w:shd w:val="clear" w:color="auto" w:fill="DAEEF3" w:themeFill="accent5" w:themeFillTint="33"/>
          </w:tcPr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“Gateway to the world” B1+</w:t>
            </w:r>
          </w:p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</w:p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Laser B2 </w:t>
            </w:r>
          </w:p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</w:p>
          <w:p w:rsidR="00C0181F" w:rsidRDefault="00C0181F" w:rsidP="00E0237D">
            <w:pPr>
              <w:ind w:left="-1354" w:firstLine="135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Индивидуальный выбор УМК</w:t>
            </w:r>
          </w:p>
        </w:tc>
      </w:tr>
      <w:tr w:rsidR="00EA45C0" w:rsidRPr="00AE47D7" w:rsidTr="00E0237D">
        <w:tc>
          <w:tcPr>
            <w:tcW w:w="2539" w:type="dxa"/>
            <w:shd w:val="clear" w:color="auto" w:fill="DDD9C3" w:themeFill="background2" w:themeFillShade="E6"/>
          </w:tcPr>
          <w:p w:rsidR="00EA45C0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ADULTS </w:t>
            </w:r>
            <w:r w:rsidRPr="00BA233D">
              <w:rPr>
                <w:rFonts w:ascii="Times New Roman" w:hAnsi="Times New Roman" w:cs="Times New Roman"/>
                <w:sz w:val="16"/>
                <w:szCs w:val="16"/>
              </w:rPr>
              <w:t>в группе</w:t>
            </w:r>
          </w:p>
          <w:p w:rsidR="00EA45C0" w:rsidRPr="00AE47D7" w:rsidRDefault="00EA45C0" w:rsidP="00E0237D">
            <w:pPr>
              <w:pStyle w:val="a7"/>
              <w:ind w:left="600" w:hanging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индивидуально</w:t>
            </w:r>
          </w:p>
          <w:p w:rsidR="00EA45C0" w:rsidRPr="00392524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550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руб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A45C0" w:rsidRPr="00AE47D7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мин/ </w:t>
            </w:r>
            <w:r w:rsidRPr="00407097">
              <w:rPr>
                <w:rFonts w:ascii="Times New Roman" w:hAnsi="Times New Roman" w:cs="Times New Roman"/>
                <w:b/>
              </w:rPr>
              <w:t>900 руб.</w:t>
            </w:r>
          </w:p>
        </w:tc>
        <w:tc>
          <w:tcPr>
            <w:tcW w:w="1808" w:type="dxa"/>
            <w:shd w:val="clear" w:color="auto" w:fill="DDD9C3" w:themeFill="background2" w:themeFillShade="E6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  <w:p w:rsidR="00EA45C0" w:rsidRPr="003F77B3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DDD9C3" w:themeFill="background2" w:themeFillShade="E6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Pr="0029268A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выбор УМК</w:t>
            </w:r>
          </w:p>
          <w:p w:rsidR="00EA45C0" w:rsidRPr="00AE47D7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</w:p>
        </w:tc>
      </w:tr>
      <w:tr w:rsidR="00EA45C0" w:rsidTr="00E0237D">
        <w:tc>
          <w:tcPr>
            <w:tcW w:w="2539" w:type="dxa"/>
            <w:shd w:val="clear" w:color="auto" w:fill="F2DBDB" w:themeFill="accent2" w:themeFillTint="33"/>
          </w:tcPr>
          <w:p w:rsidR="00EA45C0" w:rsidRPr="00AE47D7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Подготовка:</w:t>
            </w:r>
          </w:p>
          <w:p w:rsidR="00EA45C0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/ ЕГЭ</w:t>
            </w:r>
          </w:p>
          <w:p w:rsidR="00EA45C0" w:rsidRPr="00AE47D7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группе 4-5 чел.</w:t>
            </w:r>
          </w:p>
          <w:p w:rsidR="00EA45C0" w:rsidRDefault="00EA45C0" w:rsidP="00E0237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группе 3 чел.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90 мин/ </w:t>
            </w:r>
            <w:r w:rsidR="00C0181F" w:rsidRPr="00C0181F">
              <w:rPr>
                <w:rFonts w:ascii="Times New Roman" w:hAnsi="Times New Roman" w:cs="Times New Roman"/>
                <w:b/>
              </w:rPr>
              <w:t>700</w:t>
            </w:r>
            <w:r w:rsidRPr="00407097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EA45C0" w:rsidRPr="00BA233D" w:rsidRDefault="00C0181F" w:rsidP="00C0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  <w:r w:rsidRPr="00C0181F">
              <w:rPr>
                <w:rFonts w:ascii="Times New Roman" w:hAnsi="Times New Roman" w:cs="Times New Roman"/>
              </w:rPr>
              <w:t>мин/</w:t>
            </w:r>
            <w:r w:rsidRPr="00C0181F">
              <w:rPr>
                <w:rFonts w:ascii="Times New Roman" w:hAnsi="Times New Roman" w:cs="Times New Roman"/>
                <w:b/>
              </w:rPr>
              <w:t>8</w:t>
            </w:r>
            <w:r w:rsidR="00EA45C0" w:rsidRPr="00C0181F">
              <w:rPr>
                <w:rFonts w:ascii="Times New Roman" w:hAnsi="Times New Roman" w:cs="Times New Roman"/>
                <w:b/>
              </w:rPr>
              <w:t xml:space="preserve">00 </w:t>
            </w:r>
            <w:r w:rsidR="00EA45C0" w:rsidRPr="0040709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808" w:type="dxa"/>
            <w:shd w:val="clear" w:color="auto" w:fill="F2DBDB" w:themeFill="accent2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уч.часа / 9</w:t>
            </w: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144уч.часа / 9</w:t>
            </w:r>
          </w:p>
        </w:tc>
        <w:tc>
          <w:tcPr>
            <w:tcW w:w="3856" w:type="dxa"/>
            <w:shd w:val="clear" w:color="auto" w:fill="F2DBDB" w:themeFill="accent2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Индивидуальный выбор УМК</w:t>
            </w:r>
          </w:p>
        </w:tc>
      </w:tr>
      <w:tr w:rsidR="00EA45C0" w:rsidRPr="000842D8" w:rsidTr="00E0237D">
        <w:trPr>
          <w:trHeight w:val="809"/>
        </w:trPr>
        <w:tc>
          <w:tcPr>
            <w:tcW w:w="2539" w:type="dxa"/>
            <w:shd w:val="clear" w:color="auto" w:fill="E5DFEC" w:themeFill="accent4" w:themeFillTint="33"/>
          </w:tcPr>
          <w:p w:rsidR="00EA45C0" w:rsidRPr="00BA233D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Вводный курс</w:t>
            </w:r>
          </w:p>
          <w:p w:rsidR="00EA45C0" w:rsidRPr="00232F69" w:rsidRDefault="00EA45C0" w:rsidP="00E0237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“Hello!”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чтение)</w:t>
            </w:r>
          </w:p>
        </w:tc>
        <w:tc>
          <w:tcPr>
            <w:tcW w:w="1998" w:type="dxa"/>
            <w:shd w:val="clear" w:color="auto" w:fill="E5DFEC" w:themeFill="accent4" w:themeFillTint="33"/>
          </w:tcPr>
          <w:p w:rsidR="00EA45C0" w:rsidRPr="003F77B3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 мин/ </w:t>
            </w:r>
            <w:r w:rsidRPr="000842D8">
              <w:rPr>
                <w:rFonts w:ascii="Times New Roman" w:hAnsi="Times New Roman" w:cs="Times New Roman"/>
                <w:b/>
              </w:rPr>
              <w:t>50</w:t>
            </w:r>
            <w:r w:rsidRPr="00407097">
              <w:rPr>
                <w:rFonts w:ascii="Times New Roman" w:hAnsi="Times New Roman" w:cs="Times New Roman"/>
                <w:b/>
              </w:rPr>
              <w:t>0 руб.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занятий</w:t>
            </w:r>
          </w:p>
        </w:tc>
        <w:tc>
          <w:tcPr>
            <w:tcW w:w="3856" w:type="dxa"/>
            <w:shd w:val="clear" w:color="auto" w:fill="E5DFEC" w:themeFill="accent4" w:themeFillTint="33"/>
          </w:tcPr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  <w:r w:rsidRPr="00AE47D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Hello</w:t>
            </w:r>
            <w:r w:rsidRPr="00AE47D7">
              <w:rPr>
                <w:rFonts w:ascii="Times New Roman" w:hAnsi="Times New Roman" w:cs="Times New Roman"/>
              </w:rPr>
              <w:t>!”</w:t>
            </w:r>
            <w:r>
              <w:rPr>
                <w:rFonts w:ascii="Times New Roman" w:hAnsi="Times New Roman" w:cs="Times New Roman"/>
              </w:rPr>
              <w:t xml:space="preserve"> авторская </w:t>
            </w:r>
          </w:p>
          <w:p w:rsidR="00EA45C0" w:rsidRPr="000842D8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(Самошкина Е.)</w:t>
            </w:r>
          </w:p>
        </w:tc>
      </w:tr>
      <w:tr w:rsidR="00EA45C0" w:rsidRPr="00AE47D7" w:rsidTr="00E0237D">
        <w:tc>
          <w:tcPr>
            <w:tcW w:w="2539" w:type="dxa"/>
            <w:shd w:val="clear" w:color="auto" w:fill="EAF1DD" w:themeFill="accent3" w:themeFillTint="33"/>
          </w:tcPr>
          <w:p w:rsidR="00EA45C0" w:rsidRDefault="00EA45C0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Французский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  <w:p w:rsidR="00EA45C0" w:rsidRPr="00AE47D7" w:rsidRDefault="00EA45C0" w:rsidP="00E0237D">
            <w:pPr>
              <w:pStyle w:val="a7"/>
              <w:ind w:left="459" w:hanging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индивидуально</w:t>
            </w:r>
          </w:p>
          <w:p w:rsidR="00EA45C0" w:rsidRDefault="00EA45C0" w:rsidP="00E0237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EAF1DD" w:themeFill="accent3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550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7097">
              <w:rPr>
                <w:rFonts w:ascii="Times New Roman" w:hAnsi="Times New Roman" w:cs="Times New Roman"/>
                <w:b/>
              </w:rPr>
              <w:t>руб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A45C0" w:rsidRPr="00AE47D7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мин/ </w:t>
            </w:r>
            <w:r w:rsidRPr="00407097">
              <w:rPr>
                <w:rFonts w:ascii="Times New Roman" w:hAnsi="Times New Roman" w:cs="Times New Roman"/>
                <w:b/>
              </w:rPr>
              <w:t>900 руб.</w:t>
            </w:r>
          </w:p>
        </w:tc>
        <w:tc>
          <w:tcPr>
            <w:tcW w:w="1808" w:type="dxa"/>
            <w:shd w:val="clear" w:color="auto" w:fill="EAF1DD" w:themeFill="accent3" w:themeFillTint="33"/>
          </w:tcPr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  <w:p w:rsidR="00EA45C0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EAF1DD" w:themeFill="accent3" w:themeFillTint="33"/>
          </w:tcPr>
          <w:p w:rsidR="00EA45C0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</w:p>
          <w:p w:rsidR="00EA45C0" w:rsidRPr="0029268A" w:rsidRDefault="00EA45C0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выбор УМК</w:t>
            </w:r>
          </w:p>
          <w:p w:rsidR="00EA45C0" w:rsidRPr="00AE47D7" w:rsidRDefault="00EA45C0" w:rsidP="00E0237D">
            <w:pPr>
              <w:ind w:left="-1354" w:firstLine="1354"/>
              <w:rPr>
                <w:rFonts w:ascii="Times New Roman" w:hAnsi="Times New Roman" w:cs="Times New Roman"/>
              </w:rPr>
            </w:pPr>
          </w:p>
        </w:tc>
      </w:tr>
      <w:tr w:rsidR="00B87FEB" w:rsidRPr="00AE47D7" w:rsidTr="00E0237D">
        <w:tc>
          <w:tcPr>
            <w:tcW w:w="2539" w:type="dxa"/>
            <w:shd w:val="clear" w:color="auto" w:fill="EAF1DD" w:themeFill="accent3" w:themeFillTint="33"/>
          </w:tcPr>
          <w:p w:rsidR="00B87FEB" w:rsidRDefault="00B87FEB" w:rsidP="00EA45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</w:p>
          <w:p w:rsidR="00B87FEB" w:rsidRDefault="00B87FEB" w:rsidP="00B87FE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Школьной </w:t>
            </w:r>
          </w:p>
          <w:p w:rsidR="00B87FEB" w:rsidRDefault="00B87FEB" w:rsidP="00B87FE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:rsidR="00B87FEB" w:rsidRDefault="00B87FEB" w:rsidP="00E0237D">
            <w:pPr>
              <w:rPr>
                <w:rFonts w:ascii="Times New Roman" w:hAnsi="Times New Roman" w:cs="Times New Roman"/>
                <w:lang w:val="en-US"/>
              </w:rPr>
            </w:pPr>
          </w:p>
          <w:p w:rsidR="00B87FEB" w:rsidRDefault="00B87FEB" w:rsidP="00E0237D">
            <w:pPr>
              <w:rPr>
                <w:rFonts w:ascii="Times New Roman" w:hAnsi="Times New Roman" w:cs="Times New Roman"/>
                <w:lang w:val="en-US"/>
              </w:rPr>
            </w:pPr>
            <w:r w:rsidRPr="003F77B3">
              <w:rPr>
                <w:rFonts w:ascii="Times New Roman" w:hAnsi="Times New Roman" w:cs="Times New Roman"/>
                <w:lang w:val="en-US"/>
              </w:rPr>
              <w:t>60</w:t>
            </w:r>
            <w:r w:rsidRPr="00807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  <w:r w:rsidRPr="008079F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181F">
              <w:rPr>
                <w:rFonts w:ascii="Times New Roman" w:hAnsi="Times New Roman" w:cs="Times New Roman"/>
                <w:b/>
              </w:rPr>
              <w:t>49</w:t>
            </w:r>
            <w:r w:rsidRPr="00407097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  <w:proofErr w:type="spellStart"/>
            <w:r w:rsidRPr="0040709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407097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808" w:type="dxa"/>
            <w:shd w:val="clear" w:color="auto" w:fill="EAF1DD" w:themeFill="accent3" w:themeFillTint="33"/>
          </w:tcPr>
          <w:p w:rsidR="00B87FEB" w:rsidRDefault="00B87FEB" w:rsidP="00E0237D">
            <w:pPr>
              <w:rPr>
                <w:rFonts w:ascii="Times New Roman" w:hAnsi="Times New Roman" w:cs="Times New Roman"/>
              </w:rPr>
            </w:pPr>
          </w:p>
          <w:p w:rsidR="00B87FEB" w:rsidRDefault="00B87FEB" w:rsidP="00E02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уч.часов / 9</w:t>
            </w:r>
          </w:p>
        </w:tc>
        <w:tc>
          <w:tcPr>
            <w:tcW w:w="3856" w:type="dxa"/>
            <w:shd w:val="clear" w:color="auto" w:fill="EAF1DD" w:themeFill="accent3" w:themeFillTint="33"/>
          </w:tcPr>
          <w:p w:rsidR="00B87FEB" w:rsidRDefault="00B87FEB" w:rsidP="00B87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  <w:lang w:val="en-US"/>
              </w:rPr>
              <w:t>“Rainbow”</w:t>
            </w:r>
          </w:p>
          <w:p w:rsidR="00B87FEB" w:rsidRPr="00B87FEB" w:rsidRDefault="00B87FEB" w:rsidP="00B8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УМК </w:t>
            </w:r>
            <w:r>
              <w:rPr>
                <w:rFonts w:ascii="Times New Roman" w:hAnsi="Times New Roman" w:cs="Times New Roman"/>
                <w:lang w:val="en-US"/>
              </w:rPr>
              <w:t>“Spotlight”</w:t>
            </w:r>
          </w:p>
        </w:tc>
      </w:tr>
    </w:tbl>
    <w:p w:rsidR="00EA45C0" w:rsidRPr="00256D25" w:rsidRDefault="00EA45C0" w:rsidP="00EA45C0">
      <w:pPr>
        <w:jc w:val="center"/>
        <w:rPr>
          <w:rFonts w:ascii="Comfortaa" w:hAnsi="Comfortaa"/>
          <w:b/>
          <w:color w:val="FF0000"/>
          <w:sz w:val="24"/>
          <w:szCs w:val="24"/>
          <w:u w:val="single"/>
        </w:rPr>
      </w:pPr>
    </w:p>
    <w:p w:rsidR="00EA45C0" w:rsidRPr="002C7741" w:rsidRDefault="00EA45C0" w:rsidP="00EA45C0">
      <w:pPr>
        <w:spacing w:after="0" w:line="240" w:lineRule="auto"/>
        <w:ind w:left="426" w:hanging="426"/>
        <w:rPr>
          <w:rFonts w:ascii="Times New Roman" w:hAnsi="Times New Roman" w:cs="Times New Roman"/>
          <w:sz w:val="18"/>
        </w:rPr>
      </w:pPr>
      <w:r w:rsidRPr="002C7741">
        <w:rPr>
          <w:rFonts w:ascii="Times New Roman" w:hAnsi="Times New Roman" w:cs="Times New Roman"/>
          <w:b/>
          <w:szCs w:val="28"/>
        </w:rPr>
        <w:t xml:space="preserve">Индивидуальные занятия и занятиях в паре рассчитываются в </w:t>
      </w:r>
      <w:r>
        <w:rPr>
          <w:rFonts w:ascii="Times New Roman" w:hAnsi="Times New Roman" w:cs="Times New Roman"/>
          <w:b/>
          <w:szCs w:val="28"/>
        </w:rPr>
        <w:t xml:space="preserve">каждом конкретном случае, в </w:t>
      </w:r>
      <w:r w:rsidRPr="002C7741">
        <w:rPr>
          <w:rFonts w:ascii="Times New Roman" w:hAnsi="Times New Roman" w:cs="Times New Roman"/>
          <w:b/>
          <w:szCs w:val="28"/>
        </w:rPr>
        <w:t>зависимости от интенсивности процесса обучени</w:t>
      </w:r>
      <w:r w:rsidR="00B87FEB">
        <w:rPr>
          <w:rFonts w:ascii="Times New Roman" w:hAnsi="Times New Roman" w:cs="Times New Roman"/>
          <w:b/>
          <w:szCs w:val="28"/>
        </w:rPr>
        <w:t>я и уровня подготовки слушателя и условия обсуждаются Исполнителем с Заказчиком в каждом конкретном случае отдельно.</w:t>
      </w:r>
    </w:p>
    <w:p w:rsidR="00EA45C0" w:rsidRDefault="00EA45C0" w:rsidP="00EA45C0"/>
    <w:p w:rsidR="00EA45C0" w:rsidRPr="00EA45C0" w:rsidRDefault="00EA45C0" w:rsidP="00EB5369">
      <w:pPr>
        <w:spacing w:after="0" w:line="240" w:lineRule="auto"/>
        <w:jc w:val="both"/>
        <w:rPr>
          <w:sz w:val="20"/>
          <w:szCs w:val="20"/>
        </w:rPr>
      </w:pPr>
    </w:p>
    <w:p w:rsidR="009D7133" w:rsidRPr="0036335A" w:rsidRDefault="009D7133" w:rsidP="00117BED">
      <w:pPr>
        <w:spacing w:line="240" w:lineRule="auto"/>
        <w:rPr>
          <w:sz w:val="20"/>
          <w:szCs w:val="20"/>
        </w:rPr>
      </w:pPr>
    </w:p>
    <w:sectPr w:rsidR="009D7133" w:rsidRPr="0036335A" w:rsidSect="0036335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fortaa">
    <w:panose1 w:val="00000000000000000000"/>
    <w:charset w:val="CC"/>
    <w:family w:val="auto"/>
    <w:pitch w:val="variable"/>
    <w:sig w:usb0="A00002FF" w:usb1="40000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806"/>
    <w:multiLevelType w:val="multilevel"/>
    <w:tmpl w:val="D3ECC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C5012F"/>
    <w:multiLevelType w:val="hybridMultilevel"/>
    <w:tmpl w:val="4FE434AA"/>
    <w:lvl w:ilvl="0" w:tplc="52FE4820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65AE9"/>
    <w:multiLevelType w:val="multilevel"/>
    <w:tmpl w:val="D3ECC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931305"/>
    <w:multiLevelType w:val="hybridMultilevel"/>
    <w:tmpl w:val="A634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33"/>
    <w:rsid w:val="00003254"/>
    <w:rsid w:val="000562E7"/>
    <w:rsid w:val="000757BC"/>
    <w:rsid w:val="000857AE"/>
    <w:rsid w:val="00092DAE"/>
    <w:rsid w:val="00117BED"/>
    <w:rsid w:val="0013123B"/>
    <w:rsid w:val="00187CE5"/>
    <w:rsid w:val="001A3C86"/>
    <w:rsid w:val="00205BBE"/>
    <w:rsid w:val="00241CD3"/>
    <w:rsid w:val="002812EA"/>
    <w:rsid w:val="002B1654"/>
    <w:rsid w:val="002F1CA2"/>
    <w:rsid w:val="002F741A"/>
    <w:rsid w:val="0033209C"/>
    <w:rsid w:val="003508A4"/>
    <w:rsid w:val="0036335A"/>
    <w:rsid w:val="003B0DD2"/>
    <w:rsid w:val="003B7995"/>
    <w:rsid w:val="003C3673"/>
    <w:rsid w:val="003C4D42"/>
    <w:rsid w:val="003D1C8F"/>
    <w:rsid w:val="00411093"/>
    <w:rsid w:val="00425D03"/>
    <w:rsid w:val="004318BE"/>
    <w:rsid w:val="004A00BE"/>
    <w:rsid w:val="00532A55"/>
    <w:rsid w:val="00533687"/>
    <w:rsid w:val="00563B7E"/>
    <w:rsid w:val="005722AD"/>
    <w:rsid w:val="00614FE0"/>
    <w:rsid w:val="006409DE"/>
    <w:rsid w:val="00644454"/>
    <w:rsid w:val="00676270"/>
    <w:rsid w:val="006950C5"/>
    <w:rsid w:val="00696399"/>
    <w:rsid w:val="006C2888"/>
    <w:rsid w:val="006F5DCF"/>
    <w:rsid w:val="00706205"/>
    <w:rsid w:val="007113D0"/>
    <w:rsid w:val="00723983"/>
    <w:rsid w:val="007439CD"/>
    <w:rsid w:val="0077135F"/>
    <w:rsid w:val="007C791D"/>
    <w:rsid w:val="007E3707"/>
    <w:rsid w:val="007E73C0"/>
    <w:rsid w:val="007F0AD3"/>
    <w:rsid w:val="008069C1"/>
    <w:rsid w:val="00822AA2"/>
    <w:rsid w:val="0083221F"/>
    <w:rsid w:val="00877D1C"/>
    <w:rsid w:val="00885832"/>
    <w:rsid w:val="008C5374"/>
    <w:rsid w:val="009013AF"/>
    <w:rsid w:val="00915B90"/>
    <w:rsid w:val="00944263"/>
    <w:rsid w:val="009D7133"/>
    <w:rsid w:val="00A312D0"/>
    <w:rsid w:val="00A4761A"/>
    <w:rsid w:val="00A602EE"/>
    <w:rsid w:val="00A7334C"/>
    <w:rsid w:val="00A73DCF"/>
    <w:rsid w:val="00AB59D4"/>
    <w:rsid w:val="00AE5725"/>
    <w:rsid w:val="00B30A67"/>
    <w:rsid w:val="00B37A5D"/>
    <w:rsid w:val="00B4472C"/>
    <w:rsid w:val="00B50A37"/>
    <w:rsid w:val="00B87FEB"/>
    <w:rsid w:val="00B96AB5"/>
    <w:rsid w:val="00BA39A7"/>
    <w:rsid w:val="00C0181F"/>
    <w:rsid w:val="00C1642A"/>
    <w:rsid w:val="00CF24FA"/>
    <w:rsid w:val="00D23EF8"/>
    <w:rsid w:val="00D3705E"/>
    <w:rsid w:val="00D60187"/>
    <w:rsid w:val="00D866EC"/>
    <w:rsid w:val="00E235AF"/>
    <w:rsid w:val="00E3087D"/>
    <w:rsid w:val="00E339C0"/>
    <w:rsid w:val="00E4139E"/>
    <w:rsid w:val="00EA45C0"/>
    <w:rsid w:val="00EB4139"/>
    <w:rsid w:val="00EB5369"/>
    <w:rsid w:val="00ED01B3"/>
    <w:rsid w:val="00EE3383"/>
    <w:rsid w:val="00EE5E57"/>
    <w:rsid w:val="00F20BB2"/>
    <w:rsid w:val="00F406CB"/>
    <w:rsid w:val="00F505D8"/>
    <w:rsid w:val="00F546DD"/>
    <w:rsid w:val="00F741CB"/>
    <w:rsid w:val="00FC1A35"/>
    <w:rsid w:val="00FE0411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6EC2"/>
  <w15:docId w15:val="{71004B7B-157E-41C1-993E-B85BC13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7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7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folder/%D0%A1%D0%91%20%D0%91%D0%98%D0%97%D0%9D%D0%95%D0%A1/1/?folderName=%D0%A1%D0%91%20%D0%91%D0%98%D0%97%D0%9D%D0%95%D0%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c-studio32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-studio32.ru" TargetMode="External"/><Relationship Id="rId11" Type="http://schemas.openxmlformats.org/officeDocument/2006/relationships/hyperlink" Target="http://www.abc-studio32.ru" TargetMode="External"/><Relationship Id="rId5" Type="http://schemas.openxmlformats.org/officeDocument/2006/relationships/hyperlink" Target="https://abc-studio32.ru" TargetMode="External"/><Relationship Id="rId10" Type="http://schemas.openxmlformats.org/officeDocument/2006/relationships/hyperlink" Target="https://mail.rambler.ru/folder/%D0%A1%D0%91%20%D0%91%D0%98%D0%97%D0%9D%D0%95%D0%A1/1/?folderName=%D0%A1%D0%91%20%D0%91%D0%98%D0%97%D0%9D%D0%95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folder/%D0%A1%D0%91%20%D0%91%D0%98%D0%97%D0%9D%D0%95%D0%A1/1/?folderName=%D0%A1%D0%91%20%D0%91%D0%98%D0%97%D0%9D%D0%95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2022-08-24T11:40:00Z</cp:lastPrinted>
  <dcterms:created xsi:type="dcterms:W3CDTF">2024-01-01T10:45:00Z</dcterms:created>
  <dcterms:modified xsi:type="dcterms:W3CDTF">2024-01-01T10:45:00Z</dcterms:modified>
</cp:coreProperties>
</file>